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both"/>
      </w:pPr>
      <w:r>
        <w:rPr>
          <w:rFonts w:hint="eastAsia" w:ascii="黑体" w:hAnsi="黑体" w:eastAsia="黑体"/>
          <w:bCs/>
          <w:kern w:val="2"/>
          <w:sz w:val="28"/>
          <w:szCs w:val="28"/>
        </w:rPr>
        <w:t>附件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年坦洲镇外贸进出口、商贸流通专项资金</w:t>
      </w:r>
    </w:p>
    <w:p>
      <w:pPr>
        <w:widowControl w:val="0"/>
        <w:adjustRightInd/>
        <w:snapToGrid/>
        <w:spacing w:after="0" w:line="500" w:lineRule="exact"/>
        <w:jc w:val="center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展会资助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项目）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申请表</w:t>
      </w:r>
      <w:r>
        <w:rPr>
          <w:rFonts w:hint="eastAsia" w:ascii="黑体" w:hAnsi="黑体" w:eastAsia="黑体" w:cs="黑体"/>
          <w:kern w:val="2"/>
          <w:sz w:val="36"/>
          <w:szCs w:val="36"/>
        </w:rPr>
        <w:t xml:space="preserve">  </w:t>
      </w:r>
      <w:r>
        <w:rPr>
          <w:rFonts w:hint="eastAsia" w:ascii="仿宋_GB2312" w:hAnsi="Times New Roman" w:eastAsia="仿宋_GB2312"/>
          <w:kern w:val="2"/>
          <w:sz w:val="21"/>
          <w:szCs w:val="32"/>
        </w:rPr>
        <w:t xml:space="preserve">    </w:t>
      </w:r>
      <w:r>
        <w:rPr>
          <w:rFonts w:hint="eastAsia" w:ascii="仿宋_GB2312" w:hAnsi="Times New Roman" w:eastAsia="仿宋_GB2312"/>
          <w:kern w:val="2"/>
          <w:sz w:val="24"/>
          <w:szCs w:val="24"/>
        </w:rPr>
        <w:t xml:space="preserve">          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612"/>
        <w:gridCol w:w="1253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企业名称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联系人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联系手机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开户银行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银行账号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市级资金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已获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highlight w:val="none"/>
              </w:rPr>
              <w:t>2020年中山市商务发展专项资金（促进展览业发展项目）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highlight w:val="none"/>
              </w:rPr>
              <w:t>共      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拟申请资金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申请依据：中府〔2019〕8号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kern w:val="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</w:rPr>
              <w:t>申请资助金额：        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>本单位承诺所提供的申报材料真实无误，如有虚假，愿意承担相关法律责任，同时本单位在近一年内没有严重违反市场监督、国税、外汇、海关等部门的管理规定，如获专项资金资助，将按文件规定的资金使用范围和有关财务规定使用，并接受</w:t>
            </w: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>信和财政部门的监督。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 w:val="0"/>
              <w:adjustRightInd/>
              <w:snapToGrid/>
              <w:spacing w:after="0" w:line="280" w:lineRule="exact"/>
              <w:ind w:firstLine="1680" w:firstLineChars="700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（企业盖章）                 法人代表签字：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" w:hAnsi="仿宋" w:eastAsia="仿宋" w:cs="华文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>镇工业信息和科技商务局审核意见。</w:t>
            </w:r>
          </w:p>
          <w:p>
            <w:pPr>
              <w:pStyle w:val="2"/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80" w:lineRule="exact"/>
              <w:ind w:firstLine="1680" w:firstLineChars="700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  <w:lang w:val="en-US" w:eastAsia="zh-CN"/>
              </w:rPr>
              <w:t>经办人签字：</w:t>
            </w: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                 负责人签字：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" w:hAnsi="仿宋" w:eastAsia="仿宋" w:cs="华文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2"/>
                <w:sz w:val="24"/>
                <w:szCs w:val="24"/>
              </w:rPr>
              <w:t xml:space="preserve">                                                              年    月   日</w:t>
            </w:r>
          </w:p>
        </w:tc>
      </w:tr>
    </w:tbl>
    <w:p>
      <w:pPr>
        <w:pStyle w:val="2"/>
      </w:pPr>
      <w:r>
        <w:rPr>
          <w:rFonts w:hint="eastAsia" w:ascii="仿宋" w:hAnsi="仿宋" w:eastAsia="仿宋" w:cs="华文仿宋"/>
          <w:kern w:val="2"/>
          <w:sz w:val="24"/>
          <w:szCs w:val="24"/>
        </w:rPr>
        <w:t>注：此表一式</w:t>
      </w:r>
      <w:r>
        <w:rPr>
          <w:rFonts w:hint="eastAsia" w:ascii="仿宋" w:hAnsi="仿宋" w:eastAsia="仿宋" w:cs="华文仿宋"/>
          <w:kern w:val="2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华文仿宋"/>
          <w:kern w:val="2"/>
          <w:sz w:val="24"/>
          <w:szCs w:val="24"/>
        </w:rPr>
        <w:t>份，并附上有关证明材料</w:t>
      </w: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qazwsx</cp:lastModifiedBy>
  <dcterms:modified xsi:type="dcterms:W3CDTF">2021-03-09T07:43:56Z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