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 w:eastAsia="黑体"/>
          <w:lang w:val="en-US" w:eastAsia="zh-CN"/>
        </w:rPr>
      </w:pPr>
      <w:bookmarkStart w:id="0" w:name="_Toc6536"/>
      <w:r>
        <w:rPr>
          <w:rFonts w:hint="eastAsia"/>
          <w:b w:val="0"/>
          <w:bCs w:val="0"/>
          <w:sz w:val="32"/>
          <w:szCs w:val="32"/>
          <w:lang w:val="en-US" w:eastAsia="zh-CN"/>
        </w:rPr>
        <w:t>附件1</w:t>
      </w:r>
    </w:p>
    <w:p>
      <w:pPr>
        <w:pStyle w:val="2"/>
      </w:pPr>
      <w:r>
        <w:rPr>
          <w:rFonts w:hint="eastAsia"/>
          <w:lang w:eastAsia="zh-CN"/>
        </w:rPr>
        <w:t>中山市</w:t>
      </w:r>
      <w:r>
        <w:rPr>
          <w:rFonts w:hint="eastAsia"/>
        </w:rPr>
        <w:t>知识产权保险资助</w:t>
      </w:r>
      <w:bookmarkEnd w:id="0"/>
      <w:r>
        <w:rPr>
          <w:rFonts w:hint="eastAsia"/>
          <w:lang w:eastAsia="zh-CN"/>
        </w:rPr>
        <w:t>申请表</w:t>
      </w: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9"/>
        <w:gridCol w:w="567"/>
        <w:gridCol w:w="1417"/>
        <w:gridCol w:w="426"/>
        <w:gridCol w:w="1134"/>
        <w:gridCol w:w="1417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198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</w:rPr>
              <w:t>申请人</w:t>
            </w:r>
            <w:r>
              <w:rPr>
                <w:rFonts w:hint="eastAsia" w:ascii="黑体" w:hAnsi="黑体" w:eastAsia="黑体"/>
                <w:sz w:val="22"/>
                <w:lang w:eastAsia="zh-CN"/>
              </w:rPr>
              <w:t>名称</w:t>
            </w:r>
            <w:r>
              <w:rPr>
                <w:rFonts w:hint="eastAsia" w:ascii="黑体" w:hAnsi="黑体" w:eastAsia="黑体"/>
                <w:sz w:val="22"/>
              </w:rPr>
              <w:t>：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ascii="黑体" w:hAnsi="黑体" w:eastAsia="黑体"/>
                <w:sz w:val="22"/>
              </w:rPr>
              <w:t>社会统一社会信用代码</w:t>
            </w:r>
          </w:p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  <w:lang w:val="en-US" w:eastAsia="zh-CN"/>
              </w:rPr>
              <w:t>/</w:t>
            </w:r>
            <w:r>
              <w:rPr>
                <w:rFonts w:hint="eastAsia" w:ascii="黑体" w:hAnsi="黑体" w:eastAsia="黑体"/>
                <w:sz w:val="22"/>
              </w:rPr>
              <w:t>身份证号：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联系人1：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联系电话1：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联系人2：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联系电话2：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980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账号：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0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开户行：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980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户名：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  <w:highlight w:val="none"/>
              </w:rPr>
              <w:t>知识产权保险资助信息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98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highlight w:val="none"/>
              </w:rPr>
            </w:pPr>
            <w:r>
              <w:rPr>
                <w:rFonts w:hint="eastAsia" w:ascii="黑体" w:hAnsi="黑体" w:eastAsia="黑体"/>
                <w:sz w:val="22"/>
                <w:highlight w:val="none"/>
                <w:lang w:eastAsia="zh-CN"/>
              </w:rPr>
              <w:t>质押登记号：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41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  <w:highlight w:val="yellow"/>
              </w:rPr>
            </w:pPr>
            <w:r>
              <w:rPr>
                <w:rFonts w:hint="eastAsia" w:ascii="黑体" w:hAnsi="黑体" w:eastAsia="黑体"/>
                <w:sz w:val="22"/>
              </w:rPr>
              <w:t>保险类型：</w:t>
            </w:r>
          </w:p>
        </w:tc>
        <w:tc>
          <w:tcPr>
            <w:tcW w:w="6946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</w:rPr>
              <w:t>专利执行险</w:t>
            </w:r>
            <w:r>
              <w:rPr>
                <w:rFonts w:hint="eastAsia" w:ascii="黑体" w:hAnsi="黑体" w:eastAsia="黑体"/>
                <w:sz w:val="22"/>
                <w:lang w:val="en-US" w:eastAsia="zh-CN"/>
              </w:rPr>
              <w:t>/</w:t>
            </w:r>
            <w:r>
              <w:rPr>
                <w:rFonts w:hint="eastAsia" w:ascii="黑体" w:hAnsi="黑体" w:eastAsia="黑体"/>
                <w:sz w:val="22"/>
              </w:rPr>
              <w:t>知识产权海外侵权责任险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41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</w:rPr>
              <w:t>保险费金额</w:t>
            </w:r>
            <w:r>
              <w:rPr>
                <w:rFonts w:hint="eastAsia" w:ascii="黑体" w:hAnsi="黑体" w:eastAsia="黑体"/>
                <w:sz w:val="22"/>
                <w:lang w:eastAsia="zh-CN"/>
              </w:rPr>
              <w:t>（元）</w:t>
            </w:r>
          </w:p>
        </w:tc>
        <w:tc>
          <w:tcPr>
            <w:tcW w:w="3544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ascii="黑体" w:hAnsi="黑体" w:eastAsia="黑体"/>
                <w:sz w:val="22"/>
              </w:rPr>
              <w:t>申请金额</w:t>
            </w:r>
          </w:p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（元）</w:t>
            </w:r>
          </w:p>
        </w:tc>
        <w:tc>
          <w:tcPr>
            <w:tcW w:w="198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（同一单位每年专利执行险金额≤</w:t>
            </w:r>
            <w:r>
              <w:rPr>
                <w:rFonts w:hint="eastAsia" w:ascii="黑体" w:hAnsi="黑体" w:eastAsia="黑体"/>
                <w:sz w:val="22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  <w:sz w:val="22"/>
              </w:rPr>
              <w:t>万；同一单位每年知识产权海外侵权责任险金额≤20万）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0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序号</w:t>
            </w:r>
          </w:p>
        </w:tc>
        <w:tc>
          <w:tcPr>
            <w:tcW w:w="311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专利名称</w:t>
            </w:r>
          </w:p>
        </w:tc>
        <w:tc>
          <w:tcPr>
            <w:tcW w:w="453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专利号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0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lang w:val="en-US" w:eastAsia="zh-CN"/>
              </w:rPr>
              <w:t>1</w:t>
            </w:r>
          </w:p>
        </w:tc>
        <w:tc>
          <w:tcPr>
            <w:tcW w:w="311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需按照保险单顺序填写</w:t>
            </w:r>
          </w:p>
        </w:tc>
        <w:tc>
          <w:tcPr>
            <w:tcW w:w="453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0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lang w:val="en-US" w:eastAsia="zh-CN"/>
              </w:rPr>
              <w:t>2</w:t>
            </w:r>
          </w:p>
        </w:tc>
        <w:tc>
          <w:tcPr>
            <w:tcW w:w="311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453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0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lang w:val="en-US" w:eastAsia="zh-CN"/>
              </w:rPr>
              <w:t>3</w:t>
            </w:r>
          </w:p>
        </w:tc>
        <w:tc>
          <w:tcPr>
            <w:tcW w:w="311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453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1" w:hRule="atLeast"/>
        </w:trPr>
        <w:tc>
          <w:tcPr>
            <w:tcW w:w="8359" w:type="dxa"/>
            <w:gridSpan w:val="8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申报单位意见：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firstLine="4840" w:firstLineChars="2200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签名（盖章）：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</w:trPr>
        <w:tc>
          <w:tcPr>
            <w:tcW w:w="8359" w:type="dxa"/>
            <w:gridSpan w:val="8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知识产权促进科意见：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  <w:bookmarkStart w:id="1" w:name="_GoBack"/>
            <w:bookmarkEnd w:id="1"/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</w:t>
            </w:r>
            <w:r>
              <w:rPr>
                <w:rFonts w:hint="eastAsia" w:ascii="黑体" w:hAnsi="黑体" w:eastAsia="黑体"/>
                <w:sz w:val="22"/>
                <w:lang w:val="en-US" w:eastAsia="zh-CN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日 </w:t>
            </w: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</w:p>
        </w:tc>
      </w:tr>
    </w:tbl>
    <w:p/>
    <w:sectPr>
      <w:pgSz w:w="11906" w:h="16838"/>
      <w:pgMar w:top="340" w:right="1474" w:bottom="454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EB3AA0"/>
    <w:rsid w:val="113A3131"/>
    <w:rsid w:val="14F96E82"/>
    <w:rsid w:val="1F110AA6"/>
    <w:rsid w:val="2364322F"/>
    <w:rsid w:val="23EB3AA0"/>
    <w:rsid w:val="24957659"/>
    <w:rsid w:val="2ACD23AC"/>
    <w:rsid w:val="35C37341"/>
    <w:rsid w:val="3DC30F9F"/>
    <w:rsid w:val="4D1657C2"/>
    <w:rsid w:val="500869E4"/>
    <w:rsid w:val="51CD769B"/>
    <w:rsid w:val="581134E7"/>
    <w:rsid w:val="5EE76E88"/>
    <w:rsid w:val="69A35F56"/>
    <w:rsid w:val="74470F1B"/>
    <w:rsid w:val="75F10E95"/>
    <w:rsid w:val="791C2C4E"/>
    <w:rsid w:val="7E71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2020-04-13T01:08:00Z</dcterms:created>
  <dc:creator>梁耀伟</dc:creator>
  <cp:lastModifiedBy>於晓燕</cp:lastModifiedBy>
  <dcterms:modified xsi:type="dcterms:W3CDTF">2021-08-19T08:49:05Z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