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9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9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2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中山</w:t>
      </w:r>
      <w:r>
        <w:rPr>
          <w:rFonts w:hint="eastAsia" w:ascii="宋体" w:hAnsi="宋体" w:eastAsia="宋体" w:cs="宋体"/>
          <w:sz w:val="44"/>
          <w:szCs w:val="44"/>
        </w:rPr>
        <w:t>市知识产权专家</w:t>
      </w:r>
      <w:r>
        <w:rPr>
          <w:rFonts w:hint="eastAsia" w:ascii="宋体" w:hAnsi="宋体" w:cs="宋体"/>
          <w:sz w:val="44"/>
          <w:szCs w:val="44"/>
          <w:lang w:eastAsia="zh-CN"/>
        </w:rPr>
        <w:t>入库申请表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52"/>
          <w:szCs w:val="52"/>
        </w:rPr>
      </w:pPr>
    </w:p>
    <w:p>
      <w:pPr>
        <w:rPr>
          <w:rFonts w:hint="eastAsia" w:ascii="宋体" w:hAnsi="宋体" w:eastAsia="宋体" w:cs="宋体"/>
          <w:sz w:val="52"/>
          <w:szCs w:val="52"/>
        </w:rPr>
      </w:pPr>
    </w:p>
    <w:p>
      <w:pPr>
        <w:rPr>
          <w:rFonts w:hint="eastAsia" w:ascii="宋体" w:hAnsi="宋体" w:eastAsia="宋体" w:cs="宋体"/>
          <w:sz w:val="52"/>
          <w:szCs w:val="52"/>
          <w:u w:val="single"/>
        </w:rPr>
      </w:pPr>
    </w:p>
    <w:p>
      <w:pPr>
        <w:rPr>
          <w:rFonts w:hint="eastAsia" w:ascii="宋体" w:hAnsi="宋体" w:eastAsia="宋体" w:cs="宋体"/>
          <w:sz w:val="52"/>
          <w:szCs w:val="52"/>
        </w:rPr>
      </w:pPr>
    </w:p>
    <w:p>
      <w:pPr>
        <w:ind w:left="1558" w:leftChars="74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申报人姓名：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</w:p>
    <w:p>
      <w:pPr>
        <w:ind w:left="1558" w:leftChars="742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工作单位：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2400" w:firstLineChars="750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  <w:sectPr>
          <w:pgSz w:w="11906" w:h="16838"/>
          <w:pgMar w:top="2098" w:right="1417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一、基本情况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47"/>
        <w:gridCol w:w="749"/>
        <w:gridCol w:w="1503"/>
        <w:gridCol w:w="1349"/>
        <w:gridCol w:w="90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出生年月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院校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专业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毕业时间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学历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学位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技术职称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熟悉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外语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熟练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程度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现从事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专业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手机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电话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电子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邮箱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</w:t>
            </w:r>
          </w:p>
        </w:tc>
        <w:tc>
          <w:tcPr>
            <w:tcW w:w="5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职务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通讯</w:t>
            </w:r>
            <w:r>
              <w:rPr>
                <w:rFonts w:hint="eastAsia" w:ascii="仿宋_GB2312" w:hAnsi="Calibri" w:eastAsia="仿宋_GB2312"/>
                <w:sz w:val="24"/>
              </w:rPr>
              <w:t>地址</w:t>
            </w:r>
          </w:p>
        </w:tc>
        <w:tc>
          <w:tcPr>
            <w:tcW w:w="5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邮政编码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性质</w:t>
            </w:r>
          </w:p>
        </w:tc>
        <w:tc>
          <w:tcPr>
            <w:tcW w:w="8402" w:type="dxa"/>
            <w:gridSpan w:val="6"/>
            <w:noWrap w:val="0"/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[   ]行政机关  [   ]司法机构  [   ]高等院校  [   ]科研机构   [   ]事业单位 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[   ]企业      [   ]服务机构  [   ]社团组织  [   ]其他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3144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知识产权相关工作年限</w:t>
            </w:r>
          </w:p>
        </w:tc>
        <w:tc>
          <w:tcPr>
            <w:tcW w:w="6006" w:type="dxa"/>
            <w:gridSpan w:val="4"/>
            <w:noWrap w:val="0"/>
            <w:vAlign w:val="center"/>
          </w:tcPr>
          <w:p>
            <w:pPr>
              <w:ind w:firstLine="630" w:firstLineChars="300"/>
              <w:rPr>
                <w:rFonts w:ascii="Calibri" w:hAnsi="Calibri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二、擅长领域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8"/>
              </w:rPr>
              <w:t xml:space="preserve">擅长的知识产权领域  </w:t>
            </w:r>
            <w:r>
              <w:rPr>
                <w:rFonts w:hint="eastAsia" w:ascii="Calibri" w:hAnsi="Calibri"/>
                <w:sz w:val="28"/>
                <w:szCs w:val="28"/>
              </w:rPr>
              <w:t>（请在[   ]内打</w:t>
            </w:r>
            <w:r>
              <w:rPr>
                <w:rFonts w:hint="eastAsia" w:ascii="宋体" w:hAnsi="宋体"/>
                <w:sz w:val="28"/>
                <w:szCs w:val="28"/>
              </w:rPr>
              <w:t>√</w:t>
            </w:r>
            <w:r>
              <w:rPr>
                <w:rFonts w:hint="eastAsia" w:ascii="Calibri" w:hAnsi="Calibri"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</w:rPr>
              <w:t>最多可选2项</w:t>
            </w:r>
            <w:r>
              <w:rPr>
                <w:rFonts w:hint="eastAsia" w:ascii="Calibri" w:hAnsi="Calibri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91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 xml:space="preserve">    [   ] 专利    </w:t>
            </w:r>
            <w:r>
              <w:rPr>
                <w:rFonts w:hint="eastAsia" w:ascii="Calibri" w:hAnsi="Calibri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bCs/>
                <w:szCs w:val="21"/>
              </w:rPr>
              <w:t>[   ] 商标        [   ] 其他知识产权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1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8"/>
              </w:rPr>
              <w:t xml:space="preserve">擅长的知识产权业务类别  </w:t>
            </w:r>
            <w:r>
              <w:rPr>
                <w:rFonts w:hint="eastAsia" w:ascii="Calibri" w:hAnsi="Calibri"/>
                <w:sz w:val="28"/>
                <w:szCs w:val="28"/>
              </w:rPr>
              <w:t>（请在[   ]内打</w:t>
            </w:r>
            <w:r>
              <w:rPr>
                <w:rFonts w:hint="eastAsia" w:ascii="宋体" w:hAnsi="宋体"/>
                <w:sz w:val="28"/>
                <w:szCs w:val="28"/>
              </w:rPr>
              <w:t>√，最多可选2大项）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]</w:t>
            </w:r>
            <w:r>
              <w:rPr>
                <w:rFonts w:hint="eastAsia" w:ascii="宋体" w:hAnsi="宋体"/>
                <w:b/>
                <w:szCs w:val="21"/>
              </w:rPr>
              <w:t>学术研究类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ind w:firstLine="210" w:firstLineChars="100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 xml:space="preserve">[   ] 政策研究  [   ] 理论研究 [   ] 案例研究 [   ] 纠纷解决研究  </w:t>
            </w:r>
          </w:p>
          <w:p>
            <w:pPr>
              <w:ind w:firstLine="105" w:firstLineChars="50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 xml:space="preserve"> [   ]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]</w:t>
            </w:r>
            <w:r>
              <w:rPr>
                <w:rFonts w:hint="eastAsia" w:ascii="宋体" w:hAnsi="宋体"/>
                <w:b/>
                <w:szCs w:val="21"/>
              </w:rPr>
              <w:t>综合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管理类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ind w:firstLine="210" w:firstLineChars="100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 xml:space="preserve">[   ] 专利申请             [   ] 专利文献分析     [   ] 企业知识产权工作   </w:t>
            </w:r>
          </w:p>
          <w:p>
            <w:pPr>
              <w:ind w:firstLine="210" w:firstLineChars="100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 知识产权评价、评估   [   ] 知识产权管理     [   ] 知识产权应用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 xml:space="preserve">[   ] 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Calibri" w:hAnsi="Calibri"/>
                <w:bCs/>
                <w:szCs w:val="21"/>
              </w:rPr>
              <w:t>[   ] 商标注册         [   ] 版权登记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]</w:t>
            </w:r>
            <w:r>
              <w:rPr>
                <w:rFonts w:hint="eastAsia" w:ascii="宋体" w:hAnsi="宋体"/>
                <w:b/>
                <w:szCs w:val="21"/>
              </w:rPr>
              <w:t>法律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实务类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 国内诉讼             [   ] 审理             [   ] 侵权分析</w:t>
            </w:r>
          </w:p>
          <w:p>
            <w:pPr>
              <w:ind w:firstLine="210" w:firstLineChars="100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 授课                 [   ] 海外诉讼         [   ] 行政执法</w:t>
            </w:r>
          </w:p>
          <w:p>
            <w:pPr>
              <w:ind w:firstLine="210" w:firstLineChars="100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 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Calibri" w:hAnsi="Calibri"/>
                <w:bCs/>
                <w:szCs w:val="21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]</w:t>
            </w: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  <w:p>
            <w:pPr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技术类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化学    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药学    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电学    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/>
              </w:rPr>
              <w:t xml:space="preserve">光学   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机械学  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计算机  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自动化  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/>
              </w:rPr>
              <w:t>电子与通信技术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/>
              </w:rPr>
              <w:t xml:space="preserve">电气工程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生物工程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海洋科学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>生命科学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互联网  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新能源  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新材料  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>新一代信息技术</w:t>
            </w:r>
          </w:p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航空航天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节能环保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工业设计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文化创意  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智能装备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 xml:space="preserve">医疗器械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bCs/>
                <w:szCs w:val="21"/>
              </w:rPr>
              <w:t xml:space="preserve">人工智能   </w:t>
            </w: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>可穿戴设备</w:t>
            </w:r>
          </w:p>
          <w:p>
            <w:pPr>
              <w:ind w:firstLine="210" w:firstLineChars="1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]</w:t>
            </w:r>
            <w:r>
              <w:rPr>
                <w:rFonts w:hint="eastAsia" w:ascii="宋体" w:hAnsi="宋体"/>
                <w:b/>
                <w:szCs w:val="21"/>
              </w:rPr>
              <w:t>经济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管理类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]知识产权质押融资     [   ]保险    [   ]证券化    [   ] 项目审计</w:t>
            </w:r>
          </w:p>
          <w:p>
            <w:pPr>
              <w:ind w:firstLine="210" w:firstLineChars="100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]价值评估研究分析     [   ]其它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]</w:t>
            </w:r>
            <w:r>
              <w:rPr>
                <w:rFonts w:hint="eastAsia" w:ascii="宋体" w:hAnsi="宋体"/>
                <w:b/>
                <w:szCs w:val="21"/>
              </w:rPr>
              <w:t>媒体类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]组织参加知识产权(或相近领域)重大题材、重大活动、重大典型报道</w:t>
            </w:r>
          </w:p>
          <w:p>
            <w:pPr>
              <w:ind w:firstLine="210" w:firstLineChars="100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[   ]组织策划知识产权（或相近领域）重要专栏、专版、专题节目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三、教育背景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  <w:gridCol w:w="226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起止时间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学校名称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专  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Cs/>
          <w:sz w:val="32"/>
          <w:szCs w:val="28"/>
        </w:rPr>
      </w:pPr>
    </w:p>
    <w:tbl>
      <w:tblPr>
        <w:tblStyle w:val="3"/>
        <w:tblpPr w:leftFromText="180" w:rightFromText="180" w:vertAnchor="text" w:horzAnchor="page" w:tblpX="1805" w:tblpY="6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1" w:hRule="atLeast"/>
        </w:trPr>
        <w:tc>
          <w:tcPr>
            <w:tcW w:w="85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  <w:sectPr>
          <w:pgSz w:w="11906" w:h="16838"/>
          <w:pgMar w:top="2098" w:right="1417" w:bottom="147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sz w:val="32"/>
          <w:szCs w:val="28"/>
        </w:rPr>
        <w:t>四、主要</w:t>
      </w:r>
      <w:r>
        <w:rPr>
          <w:rFonts w:hint="eastAsia" w:ascii="宋体" w:hAnsi="宋体" w:cs="宋体"/>
          <w:bCs/>
          <w:sz w:val="32"/>
          <w:szCs w:val="28"/>
          <w:lang w:eastAsia="zh-CN"/>
        </w:rPr>
        <w:t>工作简历</w:t>
      </w:r>
    </w:p>
    <w:p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28"/>
        </w:rPr>
        <w:t>五、</w:t>
      </w:r>
      <w:r>
        <w:rPr>
          <w:rFonts w:hint="eastAsia" w:ascii="宋体" w:hAnsi="宋体" w:cs="宋体"/>
          <w:bCs/>
          <w:sz w:val="32"/>
          <w:szCs w:val="28"/>
          <w:lang w:eastAsia="zh-CN"/>
        </w:rPr>
        <w:t>承担和完成的知识产权相关项目介绍（包括技术转化为专利）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2" w:hRule="atLeast"/>
        </w:trPr>
        <w:tc>
          <w:tcPr>
            <w:tcW w:w="867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 w:cs="宋体"/>
          <w:bCs/>
          <w:sz w:val="32"/>
          <w:szCs w:val="28"/>
        </w:rPr>
      </w:pPr>
    </w:p>
    <w:p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28"/>
        </w:rPr>
        <w:t>六、</w:t>
      </w:r>
      <w:r>
        <w:rPr>
          <w:rFonts w:hint="eastAsia" w:ascii="宋体" w:hAnsi="宋体" w:cs="宋体"/>
          <w:bCs/>
          <w:sz w:val="32"/>
          <w:szCs w:val="28"/>
          <w:lang w:eastAsia="zh-CN"/>
        </w:rPr>
        <w:t>工作奖惩情况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6" w:hRule="atLeast"/>
        </w:trPr>
        <w:tc>
          <w:tcPr>
            <w:tcW w:w="8679" w:type="dxa"/>
            <w:noWrap w:val="0"/>
            <w:vAlign w:val="top"/>
          </w:tcPr>
          <w:p>
            <w:pPr>
              <w:spacing w:before="240" w:line="340" w:lineRule="exact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七、所在单位意见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7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313" w:firstLineChars="11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313" w:firstLineChars="11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单位（盖章）</w:t>
            </w:r>
          </w:p>
          <w:p>
            <w:pPr>
              <w:ind w:firstLine="6020" w:firstLineChars="21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>
      <w:pPr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八、个人承诺事项</w:t>
      </w:r>
    </w:p>
    <w:p>
      <w:pPr>
        <w:spacing w:line="560" w:lineRule="exact"/>
        <w:ind w:right="281" w:rightChars="134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本人承诺表中所填内容真实有效，如有虚假愿承担相应后果。                       </w:t>
      </w:r>
    </w:p>
    <w:p>
      <w:pPr>
        <w:spacing w:line="560" w:lineRule="exact"/>
        <w:ind w:right="281" w:rightChars="134"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60" w:lineRule="exact"/>
        <w:ind w:right="281" w:rightChars="134"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60" w:lineRule="exact"/>
        <w:ind w:right="281" w:rightChars="134"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60" w:lineRule="exact"/>
        <w:ind w:right="281" w:rightChars="134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pgSz w:w="11906" w:h="16838"/>
          <w:pgMar w:top="2098" w:right="1417" w:bottom="147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签名：</w:t>
      </w:r>
    </w:p>
    <w:p/>
    <w:sectPr>
      <w:pgSz w:w="11906" w:h="16838"/>
      <w:pgMar w:top="2098" w:right="1417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375D3"/>
    <w:rsid w:val="18AA09A3"/>
    <w:rsid w:val="3BF877F8"/>
    <w:rsid w:val="579D4023"/>
    <w:rsid w:val="72A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2021-04-22T08:52:00Z</dcterms:created>
  <dc:creator>忄</dc:creator>
  <cp:lastModifiedBy>钟薇</cp:lastModifiedBy>
  <cp:lastPrinted>2022-03-15T02:13:00Z</cp:lastPrinted>
  <dcterms:modified xsi:type="dcterms:W3CDTF">2022-03-15T07:37:27Z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B362CB86018E4DFD9AD3707DDFB892F3</vt:lpwstr>
  </property>
</Properties>
</file>