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附件四、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（批次A0344200622024）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吴家郎</w:t>
            </w:r>
          </w:p>
        </w:tc>
        <w:tc>
          <w:tcPr>
            <w:tcW w:w="1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133****3794</w:t>
            </w:r>
          </w:p>
        </w:tc>
        <w:tc>
          <w:tcPr>
            <w:tcW w:w="20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202201-202206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3085.8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210059CD"/>
    <w:rsid w:val="2100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2022-08-25T07:40:00Z</dcterms:created>
  <dc:creator>罗梓欣</dc:creator>
  <cp:lastModifiedBy>罗梓欣</cp:lastModifiedBy>
  <dcterms:modified xsi:type="dcterms:W3CDTF">2022-08-25T07:41:58Z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45C56D770EE3405CB962D35423F690A3</vt:lpwstr>
  </property>
</Properties>
</file>