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68" w:lineRule="atLeast"/>
        <w:ind w:left="0" w:right="0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附件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68" w:lineRule="atLeast"/>
        <w:ind w:left="0" w:right="0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  <w:t>广东省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  <w:t>2022年人事考试考生疫情防控承诺书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" w:afterAutospacing="0" w:line="368" w:lineRule="atLeast"/>
        <w:ind w:left="0" w:right="0" w:firstLine="634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一、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本人已认真阅读《广东省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2022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年人事考试考生疫情防控须知（第二版）》，知悉告知的所有事项和防疫要求。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60" w:afterAutospacing="0" w:line="368" w:lineRule="atLeast"/>
        <w:ind w:left="0" w:right="0" w:firstLine="634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二、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本人充分理解并遵守考试各项防疫要求，不存在任何不得参加考试的情形。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60" w:afterAutospacing="0" w:line="525" w:lineRule="atLeast"/>
        <w:ind w:left="0" w:right="0" w:firstLine="634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三、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420" w:lineRule="atLeast"/>
        <w:ind w:left="0" w:right="0" w:firstLine="648"/>
        <w:rPr>
          <w:rStyle w:val="7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</w:pPr>
      <w:r>
        <w:rPr>
          <w:rStyle w:val="7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如违反上述承诺，自愿取消考试资格，承担相应后果及法律责任。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420" w:lineRule="atLeast"/>
        <w:ind w:left="0" w:right="0" w:firstLine="648"/>
        <w:rPr>
          <w:rStyle w:val="7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</w:pPr>
    </w:p>
    <w:p>
      <w:pPr>
        <w:pStyle w:val="3"/>
        <w:spacing w:line="560" w:lineRule="exact"/>
        <w:ind w:left="0" w:leftChars="0"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承 诺 人： </w:t>
      </w:r>
    </w:p>
    <w:p>
      <w:pPr>
        <w:pStyle w:val="3"/>
        <w:spacing w:line="560" w:lineRule="exact"/>
        <w:ind w:left="0" w:leftChars="0" w:firstLine="640" w:firstLineChars="200"/>
        <w:rPr>
          <w:rFonts w:hint="eastAsia" w:eastAsia="仿宋_GB2312"/>
          <w:kern w:val="0"/>
          <w:sz w:val="32"/>
          <w:szCs w:val="32"/>
        </w:rPr>
      </w:pPr>
    </w:p>
    <w:p>
      <w:pPr>
        <w:pStyle w:val="3"/>
        <w:spacing w:after="0" w:line="56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承诺时间：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420" w:lineRule="atLeast"/>
        <w:ind w:left="0" w:right="0" w:firstLine="648"/>
        <w:rPr>
          <w:rStyle w:val="7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</w:pPr>
      <w:bookmarkStart w:id="0" w:name="_GoBack"/>
      <w:bookmarkEnd w:id="0"/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274223"/>
    <w:multiLevelType w:val="singleLevel"/>
    <w:tmpl w:val="72274223"/>
    <w:lvl w:ilvl="0" w:tentative="0">
      <w:start w:val="1"/>
      <w:numFmt w:val="chineseCounting"/>
      <w:pStyle w:val="2"/>
      <w:suff w:val="nothing"/>
      <w:lvlText w:val="%1、"/>
      <w:lvlJc w:val="left"/>
      <w:pPr>
        <w:tabs>
          <w:tab w:val="left" w:pos="0"/>
        </w:tabs>
        <w:ind w:left="0" w:firstLine="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9000A"/>
    <w:rsid w:val="4E59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60" w:lineRule="exact"/>
      <w:ind w:firstLine="1360" w:firstLineChars="200"/>
      <w:outlineLvl w:val="2"/>
    </w:pPr>
    <w:rPr>
      <w:rFonts w:ascii="Times New Roman" w:hAnsi="Times New Roman" w:eastAsia="黑体" w:cs="Times New Roma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1"/>
    <w:qFormat/>
    <w:uiPriority w:val="0"/>
    <w:pPr>
      <w:spacing w:after="120"/>
      <w:ind w:left="420" w:leftChars="200"/>
    </w:pPr>
    <w:rPr>
      <w:rFonts w:ascii="Times New Roman" w:hAnsi="Times New Roman"/>
      <w:sz w:val="16"/>
      <w:szCs w:val="16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中山市港口镇人民政府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2022-09-02T09:55:00Z</dcterms:created>
  <dc:creator>杜素明</dc:creator>
  <cp:lastModifiedBy>杜素明</cp:lastModifiedBy>
  <dcterms:modified xsi:type="dcterms:W3CDTF">2022-09-02T09:57:38Z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CAFE9CFF324749CF8DDAAA5C84807244</vt:lpwstr>
  </property>
</Properties>
</file>