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微软简标宋" w:hAnsi="微软简标宋" w:eastAsia="微软简标宋" w:cs="微软简标宋"/>
          <w:b/>
          <w:bCs w:val="0"/>
          <w:snapToGrid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简标宋" w:hAnsi="微软简标宋" w:eastAsia="微软简标宋" w:cs="微软简标宋"/>
          <w:b/>
          <w:bCs w:val="0"/>
          <w:snapToGrid w:val="0"/>
          <w:kern w:val="0"/>
          <w:sz w:val="44"/>
          <w:szCs w:val="44"/>
          <w:lang w:val="en-US" w:eastAsia="zh-CN" w:bidi="ar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/>
          <w:bCs w:val="0"/>
          <w:snapToGrid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简标宋" w:hAnsi="微软简标宋" w:eastAsia="微软简标宋" w:cs="微软简标宋"/>
          <w:b/>
          <w:bCs w:val="0"/>
          <w:snapToGrid w:val="0"/>
          <w:kern w:val="0"/>
          <w:sz w:val="44"/>
          <w:szCs w:val="44"/>
          <w:lang w:val="en-US" w:eastAsia="zh-CN" w:bidi="ar"/>
        </w:rPr>
        <w:t>拟享受创业租金补贴名单</w:t>
      </w:r>
    </w:p>
    <w:tbl>
      <w:tblPr>
        <w:tblStyle w:val="4"/>
        <w:tblW w:w="8880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764"/>
        <w:gridCol w:w="3271"/>
        <w:gridCol w:w="885"/>
        <w:gridCol w:w="975"/>
        <w:gridCol w:w="810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创办企业名称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32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补贴标准</w:t>
            </w: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人员类别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补贴年度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补贴金额（元）</w:t>
            </w:r>
          </w:p>
        </w:tc>
        <w:tc>
          <w:tcPr>
            <w:tcW w:w="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乐美佳（中山）厨卫科技有限公司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林剑</w:t>
            </w:r>
          </w:p>
        </w:tc>
        <w:tc>
          <w:tcPr>
            <w:tcW w:w="32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普通高等学校、职业学校、技工院校学生（在校及毕业5年内）和出国（境）留学回国人员（领取毕业证5年内）、军转干部、复退军人以及登记失业人员、就业困难人员租用经营场地（含社会资本投资的孵化基地）创办初创企业并担任法定代表人或主要负责人的，办理就业登记给予每年最高6000元补贴期限累计不超过3年。</w:t>
            </w: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普通高等学校、中等职业学校、技工院校学生（领取毕业证5年内）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2022年度</w:t>
            </w:r>
          </w:p>
        </w:tc>
        <w:tc>
          <w:tcPr>
            <w:tcW w:w="8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/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1A3007"/>
    <w:rsid w:val="00642D23"/>
    <w:rsid w:val="0076031F"/>
    <w:rsid w:val="015351C4"/>
    <w:rsid w:val="01C0345A"/>
    <w:rsid w:val="02E83C69"/>
    <w:rsid w:val="068F4EBC"/>
    <w:rsid w:val="06CC518C"/>
    <w:rsid w:val="07FA5C0A"/>
    <w:rsid w:val="08C76BFA"/>
    <w:rsid w:val="09777CD1"/>
    <w:rsid w:val="10937596"/>
    <w:rsid w:val="11503F18"/>
    <w:rsid w:val="11640687"/>
    <w:rsid w:val="1F080982"/>
    <w:rsid w:val="2350429B"/>
    <w:rsid w:val="34FE570E"/>
    <w:rsid w:val="3E1A2514"/>
    <w:rsid w:val="3F9C2377"/>
    <w:rsid w:val="426E4585"/>
    <w:rsid w:val="426F6FEE"/>
    <w:rsid w:val="4524044D"/>
    <w:rsid w:val="45D15A0F"/>
    <w:rsid w:val="47063ED7"/>
    <w:rsid w:val="49170983"/>
    <w:rsid w:val="4A6140FF"/>
    <w:rsid w:val="50521FC5"/>
    <w:rsid w:val="505611D3"/>
    <w:rsid w:val="561871A1"/>
    <w:rsid w:val="572C61C9"/>
    <w:rsid w:val="59335487"/>
    <w:rsid w:val="59475714"/>
    <w:rsid w:val="60F14BCE"/>
    <w:rsid w:val="64A83BA3"/>
    <w:rsid w:val="71341DFF"/>
    <w:rsid w:val="724D5032"/>
    <w:rsid w:val="76D90263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34</Characters>
  <Lines>1</Lines>
  <Paragraphs>1</Paragraphs>
  <TotalTime>15</TotalTime>
  <ScaleCrop>false</ScaleCrop>
  <LinksUpToDate>false</LinksUpToDate>
  <CharactersWithSpaces>266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2021-05-12T06:44:00Z</cp:lastPrinted>
  <dcterms:modified xsi:type="dcterms:W3CDTF">2022-12-23T03:12:49Z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400BAA4ECCBE4FD29B1CDB197DBBA423</vt:lpwstr>
  </property>
</Properties>
</file>