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10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129"/>
        <w:gridCol w:w="1699"/>
        <w:gridCol w:w="1821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三角镇2024年2月临时救助公示名单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单位：中山市三角镇公共服务办公室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日期:2024年2月28日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所属村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（居）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申请人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6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东南村</w:t>
            </w:r>
          </w:p>
        </w:tc>
        <w:tc>
          <w:tcPr>
            <w:tcW w:w="18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陈瑞玲</w:t>
            </w:r>
          </w:p>
        </w:tc>
        <w:tc>
          <w:tcPr>
            <w:tcW w:w="2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因患疾病治疗费用大，造成生活困难。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东南村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eastAsia="zh-CN"/>
              </w:rPr>
              <w:t>吴结贞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both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举报监督电话：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0760-86961301</w:t>
            </w:r>
          </w:p>
        </w:tc>
      </w:tr>
    </w:tbl>
    <w:p>
      <w:pPr>
        <w:spacing w:beforeLines="0" w:afterLines="0"/>
        <w:jc w:val="left"/>
        <w:rPr>
          <w:rFonts w:hint="default"/>
          <w:sz w:val="21"/>
          <w:szCs w:val="24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B3540C"/>
    <w:rsid w:val="6D371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2024-02-28T06:47:00Z</dcterms:created>
  <dc:creator>ling</dc:creator>
  <cp:lastModifiedBy>梁慧珠</cp:lastModifiedBy>
  <dcterms:modified xsi:type="dcterms:W3CDTF">2024-02-29T09:11:23Z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96AC04A89E16477FAB4DABBA00B52206</vt:lpwstr>
  </property>
</Properties>
</file>