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</w:p>
    <w:p>
      <w:pPr>
        <w:pStyle w:val="3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面试考生须知</w:t>
      </w:r>
    </w:p>
    <w:p>
      <w:pPr>
        <w:pStyle w:val="3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一、考生须按照公布的面试时间与考场安排，在当天面试开考前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: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前）</w:t>
      </w:r>
      <w:r>
        <w:rPr>
          <w:rFonts w:hint="eastAsia" w:ascii="仿宋_GB2312" w:hAnsi="仿宋_GB2312" w:eastAsia="仿宋_GB2312" w:cs="仿宋_GB2312"/>
          <w:sz w:val="32"/>
          <w:szCs w:val="32"/>
        </w:rPr>
        <w:t>凭本人笔试准考证和有效身份证到指定考场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eastAsia="仿宋_GB2312" w:cs="Times New Roman"/>
          <w:sz w:val="32"/>
          <w:szCs w:val="32"/>
          <w:lang w:eastAsia="zh-CN"/>
        </w:rPr>
        <w:t>横栏镇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横栏</w:t>
      </w:r>
      <w:r>
        <w:rPr>
          <w:rFonts w:hint="eastAsia" w:eastAsia="仿宋_GB2312" w:cs="Times New Roman"/>
          <w:sz w:val="32"/>
          <w:szCs w:val="32"/>
          <w:lang w:eastAsia="zh-CN"/>
        </w:rPr>
        <w:t>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报到，参加面试抽签。考生所携带的通讯工具和音频、视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频发射、接收设备须关闭后交工作人员统一保管、考完离场时领回。凡发现将上述各种设备带至座位的，按有关规定处理。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三、考生不得穿、佩戴本系统或单位统一制发的服装、徽章参加面试。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四、考生报到后，工作人员先让考生抽签决定岗位顺序，再在同一岗位组织考生抽签，决定面试考生的先后顺序，考生应按抽签确定的面试顺序进行面试。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八、进入面试室的考生须带齐随身物品，面试完毕取得成绩回执后，应立即离开考场，不得在考场附近逗留。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九、考生应接受现场工作人员的管理，对违反面试规定的，将按照有关规定严肃处理。</w:t>
      </w:r>
    </w:p>
    <w:p>
      <w:pPr>
        <w:pStyle w:val="4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三个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将在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中山市横栏镇人民政府门户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网站公布总成绩、入围体检名单、体检有关事项，考生应注意安排好自己的日程。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12CC7"/>
    <w:rsid w:val="0DC518F4"/>
    <w:rsid w:val="1E916D46"/>
    <w:rsid w:val="1EAD2207"/>
    <w:rsid w:val="29535FC1"/>
    <w:rsid w:val="518724F6"/>
    <w:rsid w:val="5566781B"/>
    <w:rsid w:val="5DE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横栏镇政府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2021-10-22T08:18:00Z</dcterms:created>
  <dc:creator>李朱越</dc:creator>
  <cp:lastModifiedBy>Administrator</cp:lastModifiedBy>
  <dcterms:modified xsi:type="dcterms:W3CDTF">2024-05-07T10:10:27Z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E28A532EBC634C41BB93392CDFE79EB7</vt:lpwstr>
  </property>
</Properties>
</file>