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</w:p>
    <w:p>
      <w:pPr>
        <w:wordWrap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ordWrap/>
        <w:jc w:val="both"/>
        <w:rPr>
          <w:rFonts w:hint="eastAsia" w:ascii="宋体" w:hAnsi="宋体" w:eastAsia="宋体" w:cs="宋体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中山市</w:t>
      </w:r>
      <w:r>
        <w:rPr>
          <w:rFonts w:hint="eastAsia" w:ascii="宋体" w:hAnsi="宋体" w:cs="宋体"/>
          <w:sz w:val="36"/>
          <w:szCs w:val="36"/>
          <w:lang w:val="en-US" w:eastAsia="zh-CN"/>
        </w:rPr>
        <w:t>三乡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镇20</w:t>
      </w:r>
      <w:r>
        <w:rPr>
          <w:rFonts w:hint="eastAsia" w:ascii="宋体" w:hAnsi="宋体" w:cs="宋体"/>
          <w:sz w:val="36"/>
          <w:szCs w:val="36"/>
          <w:lang w:val="en-US" w:eastAsia="zh-CN"/>
        </w:rPr>
        <w:t>24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年</w:t>
      </w:r>
      <w:r>
        <w:rPr>
          <w:rFonts w:hint="eastAsia" w:ascii="宋体" w:hAnsi="宋体" w:cs="宋体"/>
          <w:sz w:val="36"/>
          <w:szCs w:val="36"/>
          <w:lang w:val="en-US" w:eastAsia="zh-CN"/>
        </w:rPr>
        <w:t>6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月已备案托育机构信息公开目录</w:t>
      </w:r>
    </w:p>
    <w:tbl>
      <w:tblPr>
        <w:tblStyle w:val="2"/>
        <w:tblpPr w:leftFromText="180" w:rightFromText="180" w:vertAnchor="text" w:horzAnchor="page" w:tblpXSpec="center" w:tblpY="590"/>
        <w:tblOverlap w:val="never"/>
        <w:tblW w:w="99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2349"/>
        <w:gridCol w:w="2259"/>
        <w:gridCol w:w="1800"/>
        <w:gridCol w:w="1116"/>
        <w:gridCol w:w="19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机构地址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机构性质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备案通过日期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中山市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三乡镇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福乐托育园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中山市三乡镇前陇村金溢路7号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6A6A6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非营利性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赵小鹤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中山市贝安斯托育服务有限公司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中山市三乡镇振华路88号雅居乐新城13期2区49卡、50卡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营利性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王丽花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中山市禾迪贝托育中心有限公司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中山市三乡镇金涌大道6号艺墅花园20卡、21卡之一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营利性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郭海瑜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中山市伊顿托育服务有限公司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中山市三乡镇金涌大道雅居乐花园中心城一期18号之一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营利性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邓琳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2024年1月26日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中山市小柠萌托育服务有限公司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中山市三乡镇雅豪苑E幢01号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营利性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陈琼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2024年1月29日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中山市乐贝一托育服务有限公司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中山市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三乡镇金涌大道雅居乐花园漾逸居D1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\D2\D3\D5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橦2层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之B区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营利性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许芳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2024年2月28日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中山市赛贝而托育服务有限公司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中山市三乡镇雅居乐花园十二期棕榈岛食街3号一层D卡之一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营利性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阮慧兰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2024年5月23日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中山市乐贝一托育服务有限公司中山第一分公司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中山市三乡镇雅居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乐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花园住户服务中心二楼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营利性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李媛媛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2024年6月5日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66" w:bottom="1440" w:left="14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74C22"/>
    <w:rsid w:val="4E4C2507"/>
    <w:rsid w:val="58274C22"/>
    <w:rsid w:val="5EA93D8B"/>
    <w:rsid w:val="7E71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中山市三乡镇人民政府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2024-07-12T00:42:00Z</dcterms:created>
  <dc:creator>Administrator</dc:creator>
  <cp:lastModifiedBy>Anson123</cp:lastModifiedBy>
  <cp:lastPrinted>2024-07-12T01:13:00Z</cp:lastPrinted>
  <dcterms:modified xsi:type="dcterms:W3CDTF">2024-07-12T09:09:54Z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9ABF7F118BCA463382E6139F7040B14A</vt:lpwstr>
  </property>
</Properties>
</file>