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val="0"/>
        <w:snapToGrid w:val="0"/>
        <w:spacing w:line="336" w:lineRule="auto"/>
        <w:ind w:right="0" w:rightChars="0"/>
        <w:jc w:val="both"/>
        <w:textAlignment w:val="auto"/>
        <w:outlineLvl w:val="9"/>
        <w:rPr>
          <w:rFonts w:hint="eastAsia" w:ascii="Times New Roman" w:hAnsi="Times New Roman"/>
          <w:snapToGrid/>
          <w:color w:val="auto"/>
          <w:spacing w:val="0"/>
          <w:kern w:val="2"/>
          <w:sz w:val="30"/>
          <w:szCs w:val="30"/>
          <w:highlight w:val="none"/>
          <w:lang w:val="en-US" w:eastAsia="zh-CN"/>
        </w:rPr>
      </w:pPr>
      <w:r>
        <w:rPr>
          <w:rFonts w:hint="eastAsia" w:ascii="Times New Roman" w:hAnsi="Times New Roman"/>
          <w:snapToGrid/>
          <w:color w:val="auto"/>
          <w:spacing w:val="0"/>
          <w:kern w:val="2"/>
          <w:sz w:val="30"/>
          <w:szCs w:val="30"/>
          <w:highlight w:val="none"/>
        </w:rPr>
        <w:t>附件</w:t>
      </w:r>
      <w:r>
        <w:rPr>
          <w:rFonts w:hint="eastAsia" w:ascii="Times New Roman" w:hAnsi="Times New Roman"/>
          <w:snapToGrid/>
          <w:color w:val="auto"/>
          <w:spacing w:val="0"/>
          <w:kern w:val="2"/>
          <w:sz w:val="30"/>
          <w:szCs w:val="30"/>
          <w:highlight w:val="none"/>
          <w:lang w:val="en-US" w:eastAsia="zh-CN"/>
        </w:rPr>
        <w:t>2：</w:t>
      </w:r>
    </w:p>
    <w:p>
      <w:pPr>
        <w:keepNext w:val="0"/>
        <w:keepLines w:val="0"/>
        <w:pageBreakBefore w:val="0"/>
        <w:kinsoku/>
        <w:wordWrap/>
        <w:overflowPunct/>
        <w:topLinePunct w:val="0"/>
        <w:autoSpaceDE/>
        <w:autoSpaceDN/>
        <w:bidi w:val="0"/>
        <w:adjustRightInd/>
        <w:spacing w:line="336" w:lineRule="auto"/>
        <w:jc w:val="center"/>
        <w:rPr>
          <w:rFonts w:hint="eastAsia" w:ascii="Times New Roman" w:hAnsi="Times New Roman" w:eastAsia="黑体" w:cs="Times New Roman"/>
          <w:snapToGrid/>
          <w:color w:val="auto"/>
          <w:spacing w:val="0"/>
          <w:kern w:val="2"/>
          <w:sz w:val="36"/>
          <w:szCs w:val="36"/>
          <w:highlight w:val="none"/>
        </w:rPr>
      </w:pPr>
      <w:r>
        <w:rPr>
          <w:rFonts w:hint="eastAsia" w:ascii="Times New Roman" w:hAnsi="Times New Roman" w:eastAsia="黑体" w:cs="Times New Roman"/>
          <w:snapToGrid/>
          <w:color w:val="auto"/>
          <w:spacing w:val="0"/>
          <w:kern w:val="2"/>
          <w:sz w:val="36"/>
          <w:szCs w:val="36"/>
          <w:highlight w:val="none"/>
          <w:lang w:eastAsia="zh-CN"/>
        </w:rPr>
        <w:t>东凤镇公办小学一年级新生</w:t>
      </w:r>
      <w:r>
        <w:rPr>
          <w:rFonts w:hint="eastAsia" w:ascii="Times New Roman" w:hAnsi="Times New Roman" w:eastAsia="黑体" w:cs="Times New Roman"/>
          <w:snapToGrid/>
          <w:color w:val="auto"/>
          <w:spacing w:val="0"/>
          <w:kern w:val="2"/>
          <w:sz w:val="36"/>
          <w:szCs w:val="36"/>
          <w:highlight w:val="none"/>
          <w:lang w:val="en-US" w:eastAsia="zh-CN"/>
        </w:rPr>
        <w:t>现场</w:t>
      </w:r>
      <w:r>
        <w:rPr>
          <w:rFonts w:hint="eastAsia" w:ascii="Times New Roman" w:hAnsi="Times New Roman" w:eastAsia="黑体" w:cs="Times New Roman"/>
          <w:snapToGrid/>
          <w:color w:val="auto"/>
          <w:spacing w:val="0"/>
          <w:kern w:val="2"/>
          <w:sz w:val="36"/>
          <w:szCs w:val="36"/>
          <w:highlight w:val="none"/>
        </w:rPr>
        <w:t>提交材料一览表</w:t>
      </w:r>
    </w:p>
    <w:tbl>
      <w:tblPr>
        <w:tblStyle w:val="5"/>
        <w:tblpPr w:leftFromText="180" w:rightFromText="180" w:vertAnchor="text" w:horzAnchor="page" w:tblpX="907" w:tblpY="219"/>
        <w:tblOverlap w:val="never"/>
        <w:tblW w:w="10158" w:type="dxa"/>
        <w:tblInd w:w="0" w:type="dxa"/>
        <w:tblLayout w:type="fixed"/>
        <w:tblCellMar>
          <w:top w:w="15" w:type="dxa"/>
          <w:left w:w="15" w:type="dxa"/>
          <w:bottom w:w="15" w:type="dxa"/>
          <w:right w:w="15" w:type="dxa"/>
        </w:tblCellMar>
      </w:tblPr>
      <w:tblGrid>
        <w:gridCol w:w="699"/>
        <w:gridCol w:w="2119"/>
        <w:gridCol w:w="4660"/>
        <w:gridCol w:w="1481"/>
        <w:gridCol w:w="1199"/>
      </w:tblGrid>
      <w:tr>
        <w:tblPrEx>
          <w:tblCellMar>
            <w:top w:w="15" w:type="dxa"/>
            <w:left w:w="15" w:type="dxa"/>
            <w:bottom w:w="15" w:type="dxa"/>
            <w:right w:w="15" w:type="dxa"/>
          </w:tblCellMar>
        </w:tblPrEx>
        <w:trPr>
          <w:trHeight w:val="67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b/>
                <w:bCs/>
                <w:color w:val="auto"/>
                <w:sz w:val="21"/>
                <w:szCs w:val="21"/>
                <w:highlight w:val="none"/>
                <w:lang w:eastAsia="zh-CN"/>
              </w:rPr>
            </w:pPr>
            <w:r>
              <w:rPr>
                <w:rFonts w:hint="eastAsia" w:ascii="Times New Roman" w:hAnsi="Times New Roman" w:cs="宋体"/>
                <w:b/>
                <w:bCs/>
                <w:color w:val="auto"/>
                <w:kern w:val="0"/>
                <w:sz w:val="21"/>
                <w:szCs w:val="21"/>
                <w:highlight w:val="none"/>
                <w:lang w:eastAsia="zh-CN" w:bidi="ar"/>
              </w:rPr>
              <w:t>类别</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b/>
                <w:bCs/>
                <w:color w:val="auto"/>
                <w:sz w:val="21"/>
                <w:szCs w:val="21"/>
                <w:highlight w:val="none"/>
                <w:lang w:eastAsia="zh-CN"/>
              </w:rPr>
            </w:pPr>
            <w:r>
              <w:rPr>
                <w:rFonts w:hint="eastAsia" w:ascii="Times New Roman" w:hAnsi="Times New Roman" w:cs="宋体"/>
                <w:b/>
                <w:bCs/>
                <w:color w:val="auto"/>
                <w:sz w:val="21"/>
                <w:szCs w:val="21"/>
                <w:highlight w:val="none"/>
                <w:lang w:eastAsia="zh-CN"/>
              </w:rPr>
              <w:t>适合情形</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kern w:val="0"/>
                <w:sz w:val="21"/>
                <w:szCs w:val="21"/>
                <w:highlight w:val="none"/>
                <w:lang w:eastAsia="zh-CN" w:bidi="ar"/>
              </w:rPr>
            </w:pPr>
            <w:r>
              <w:rPr>
                <w:rFonts w:hint="eastAsia" w:ascii="Times New Roman" w:hAnsi="Times New Roman" w:cs="宋体"/>
                <w:b/>
                <w:bCs/>
                <w:color w:val="auto"/>
                <w:kern w:val="0"/>
                <w:sz w:val="21"/>
                <w:szCs w:val="21"/>
                <w:highlight w:val="none"/>
                <w:lang w:bidi="ar"/>
              </w:rPr>
              <w:t>需提交的证明材料</w:t>
            </w:r>
            <w:r>
              <w:rPr>
                <w:rFonts w:hint="eastAsia" w:ascii="Times New Roman" w:hAnsi="Times New Roman" w:cs="宋体"/>
                <w:b/>
                <w:bCs/>
                <w:color w:val="auto"/>
                <w:kern w:val="0"/>
                <w:sz w:val="21"/>
                <w:szCs w:val="21"/>
                <w:highlight w:val="none"/>
                <w:lang w:eastAsia="zh-CN" w:bidi="ar"/>
              </w:rPr>
              <w:t>及说明</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rPr>
            </w:pPr>
            <w:r>
              <w:rPr>
                <w:rFonts w:hint="eastAsia" w:ascii="Times New Roman" w:hAnsi="Times New Roman" w:cs="宋体"/>
                <w:b/>
                <w:bCs/>
                <w:color w:val="auto"/>
                <w:kern w:val="0"/>
                <w:sz w:val="21"/>
                <w:szCs w:val="21"/>
                <w:highlight w:val="none"/>
                <w:lang w:bidi="ar"/>
              </w:rPr>
              <w:t>(</w:t>
            </w:r>
            <w:r>
              <w:rPr>
                <w:rFonts w:hint="eastAsia" w:ascii="Times New Roman" w:hAnsi="Times New Roman" w:cs="宋体"/>
                <w:b/>
                <w:bCs/>
                <w:color w:val="auto"/>
                <w:kern w:val="0"/>
                <w:sz w:val="21"/>
                <w:szCs w:val="21"/>
                <w:highlight w:val="none"/>
                <w:lang w:val="en-US" w:eastAsia="zh-CN" w:bidi="ar"/>
              </w:rPr>
              <w:t>审核原件、收复印件</w:t>
            </w:r>
            <w:r>
              <w:rPr>
                <w:rFonts w:hint="eastAsia" w:ascii="Times New Roman" w:hAnsi="Times New Roman" w:cs="宋体"/>
                <w:b/>
                <w:bCs/>
                <w:color w:val="auto"/>
                <w:kern w:val="0"/>
                <w:sz w:val="21"/>
                <w:szCs w:val="21"/>
                <w:highlight w:val="none"/>
                <w:lang w:bidi="ar"/>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lang w:val="en-US" w:eastAsia="zh-CN"/>
              </w:rPr>
            </w:pPr>
            <w:r>
              <w:rPr>
                <w:rFonts w:hint="eastAsia" w:ascii="Times New Roman" w:hAnsi="Times New Roman" w:cs="宋体"/>
                <w:b/>
                <w:bCs/>
                <w:color w:val="auto"/>
                <w:sz w:val="21"/>
                <w:szCs w:val="21"/>
                <w:highlight w:val="none"/>
                <w:lang w:val="en-US" w:eastAsia="zh-CN"/>
              </w:rPr>
              <w:t>现场</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eastAsia="宋体" w:cs="宋体"/>
                <w:b/>
                <w:bCs/>
                <w:color w:val="auto"/>
                <w:sz w:val="21"/>
                <w:szCs w:val="21"/>
                <w:highlight w:val="none"/>
                <w:lang w:val="en-US" w:eastAsia="zh-CN"/>
              </w:rPr>
            </w:pPr>
            <w:r>
              <w:rPr>
                <w:rFonts w:hint="eastAsia" w:ascii="Times New Roman" w:hAnsi="Times New Roman" w:cs="宋体"/>
                <w:b/>
                <w:bCs/>
                <w:color w:val="auto"/>
                <w:sz w:val="21"/>
                <w:szCs w:val="21"/>
                <w:highlight w:val="none"/>
                <w:lang w:val="en-US" w:eastAsia="zh-CN"/>
              </w:rPr>
              <w:t>提交时间</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kern w:val="0"/>
                <w:sz w:val="21"/>
                <w:szCs w:val="21"/>
                <w:highlight w:val="none"/>
                <w:lang w:val="en-US" w:eastAsia="zh-CN" w:bidi="ar"/>
              </w:rPr>
            </w:pPr>
            <w:r>
              <w:rPr>
                <w:rFonts w:hint="eastAsia" w:ascii="Times New Roman" w:hAnsi="Times New Roman" w:cs="宋体"/>
                <w:b/>
                <w:bCs/>
                <w:color w:val="auto"/>
                <w:kern w:val="0"/>
                <w:sz w:val="21"/>
                <w:szCs w:val="21"/>
                <w:highlight w:val="none"/>
                <w:lang w:val="en-US" w:eastAsia="zh-CN" w:bidi="ar"/>
              </w:rPr>
              <w:t>现场</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rPr>
            </w:pPr>
            <w:r>
              <w:rPr>
                <w:rFonts w:hint="eastAsia" w:ascii="Times New Roman" w:hAnsi="Times New Roman" w:cs="宋体"/>
                <w:b/>
                <w:bCs/>
                <w:color w:val="auto"/>
                <w:kern w:val="0"/>
                <w:sz w:val="21"/>
                <w:szCs w:val="21"/>
                <w:highlight w:val="none"/>
                <w:lang w:val="en-US" w:eastAsia="zh-CN" w:bidi="ar"/>
              </w:rPr>
              <w:t>提交</w:t>
            </w:r>
            <w:r>
              <w:rPr>
                <w:rFonts w:hint="eastAsia" w:ascii="Times New Roman" w:hAnsi="Times New Roman" w:cs="宋体"/>
                <w:b/>
                <w:bCs/>
                <w:color w:val="auto"/>
                <w:kern w:val="0"/>
                <w:sz w:val="21"/>
                <w:szCs w:val="21"/>
                <w:highlight w:val="none"/>
                <w:lang w:bidi="ar"/>
              </w:rPr>
              <w:t>地点</w:t>
            </w:r>
          </w:p>
        </w:tc>
      </w:tr>
      <w:tr>
        <w:tblPrEx>
          <w:tblCellMar>
            <w:top w:w="15" w:type="dxa"/>
            <w:left w:w="15" w:type="dxa"/>
            <w:bottom w:w="15" w:type="dxa"/>
            <w:right w:w="15" w:type="dxa"/>
          </w:tblCellMar>
        </w:tblPrEx>
        <w:trPr>
          <w:trHeight w:val="1524" w:hRule="atLeast"/>
        </w:trPr>
        <w:tc>
          <w:tcPr>
            <w:tcW w:w="699"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户</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籍</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cs="宋体"/>
                <w:color w:val="auto"/>
                <w:kern w:val="0"/>
                <w:sz w:val="21"/>
                <w:szCs w:val="21"/>
                <w:highlight w:val="none"/>
                <w:lang w:eastAsia="zh-CN" w:bidi="ar"/>
              </w:rPr>
              <w:t>适龄儿童户籍为各村（社区）家庭户（民和地段小区除外）</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1"/>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学生户口本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p>
          <w:p>
            <w:pPr>
              <w:keepNext w:val="0"/>
              <w:keepLines w:val="0"/>
              <w:pageBreakBefore w:val="0"/>
              <w:widowControl/>
              <w:numPr>
                <w:ilvl w:val="0"/>
                <w:numId w:val="1"/>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父亲户口本原件+复印件；</w:t>
            </w:r>
          </w:p>
          <w:p>
            <w:pPr>
              <w:keepNext w:val="0"/>
              <w:keepLines w:val="0"/>
              <w:pageBreakBefore w:val="0"/>
              <w:widowControl/>
              <w:numPr>
                <w:ilvl w:val="0"/>
                <w:numId w:val="1"/>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eastAsia="zh-CN" w:bidi="ar"/>
              </w:rPr>
              <w:t>母亲户口本原件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（特别说明：民和小学仅接收民乐社区、和泰村户籍生）</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2024.6.1</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highlight w:val="none"/>
                <w:lang w:val="en-US" w:eastAsia="zh-CN"/>
              </w:rPr>
            </w:pPr>
            <w:r>
              <w:rPr>
                <w:rFonts w:hint="eastAsia" w:ascii="Times New Roman" w:hAnsi="Times New Roman" w:cs="仿宋_GB2312"/>
                <w:b w:val="0"/>
                <w:bCs w:val="0"/>
                <w:color w:val="auto"/>
                <w:kern w:val="0"/>
                <w:sz w:val="21"/>
                <w:szCs w:val="21"/>
                <w:highlight w:val="none"/>
                <w:lang w:val="en-US" w:eastAsia="zh-CN" w:bidi="ar"/>
              </w:rPr>
              <w:t>2:00-5:30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sz w:val="21"/>
                <w:szCs w:val="21"/>
                <w:highlight w:val="none"/>
                <w:lang w:eastAsia="zh-CN"/>
              </w:rPr>
            </w:pPr>
            <w:r>
              <w:rPr>
                <w:rFonts w:hint="eastAsia" w:ascii="Times New Roman" w:hAnsi="Times New Roman"/>
                <w:color w:val="auto"/>
                <w:sz w:val="21"/>
                <w:szCs w:val="21"/>
                <w:highlight w:val="none"/>
                <w:lang w:eastAsia="zh-CN"/>
              </w:rPr>
              <w:t>各村（社区）辖区内小学</w:t>
            </w:r>
          </w:p>
        </w:tc>
      </w:tr>
      <w:tr>
        <w:tblPrEx>
          <w:tblCellMar>
            <w:top w:w="15" w:type="dxa"/>
            <w:left w:w="15" w:type="dxa"/>
            <w:bottom w:w="15" w:type="dxa"/>
            <w:right w:w="15" w:type="dxa"/>
          </w:tblCellMar>
        </w:tblPrEx>
        <w:trPr>
          <w:trHeight w:val="1258" w:hRule="atLeast"/>
        </w:trPr>
        <w:tc>
          <w:tcPr>
            <w:tcW w:w="69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both"/>
              <w:textAlignment w:val="center"/>
              <w:rPr>
                <w:rFonts w:hint="eastAsia" w:ascii="Times New Roman" w:hAnsi="Times New Roman" w:cs="宋体"/>
                <w:color w:val="auto"/>
                <w:kern w:val="0"/>
                <w:sz w:val="21"/>
                <w:szCs w:val="21"/>
                <w:highlight w:val="none"/>
                <w:lang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适龄儿童户籍为各村（社区）集体户（</w:t>
            </w:r>
            <w:r>
              <w:rPr>
                <w:rFonts w:hint="eastAsia" w:ascii="Times New Roman" w:hAnsi="Times New Roman" w:cs="宋体"/>
                <w:color w:val="auto"/>
                <w:kern w:val="0"/>
                <w:sz w:val="21"/>
                <w:szCs w:val="21"/>
                <w:highlight w:val="none"/>
                <w:lang w:val="en-US" w:eastAsia="zh-CN" w:bidi="ar"/>
              </w:rPr>
              <w:t>东海社区</w:t>
            </w:r>
            <w:r>
              <w:rPr>
                <w:rFonts w:hint="eastAsia" w:ascii="Times New Roman" w:hAnsi="Times New Roman" w:cs="宋体"/>
                <w:color w:val="auto"/>
                <w:kern w:val="0"/>
                <w:sz w:val="21"/>
                <w:szCs w:val="21"/>
                <w:highlight w:val="none"/>
                <w:lang w:eastAsia="zh-CN" w:bidi="ar"/>
              </w:rPr>
              <w:t>集体户除外）</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val="en-US" w:eastAsia="zh-CN" w:bidi="ar"/>
              </w:rPr>
              <w:t>1.学生户口本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2.父亲户口本原件+复印件；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val="en-US" w:eastAsia="zh-CN" w:bidi="ar"/>
              </w:rPr>
              <w:t>3.</w:t>
            </w:r>
            <w:r>
              <w:rPr>
                <w:rFonts w:hint="eastAsia" w:ascii="Times New Roman" w:hAnsi="Times New Roman" w:cs="宋体"/>
                <w:color w:val="auto"/>
                <w:kern w:val="0"/>
                <w:sz w:val="21"/>
                <w:szCs w:val="21"/>
                <w:highlight w:val="none"/>
                <w:lang w:eastAsia="zh-CN" w:bidi="ar"/>
              </w:rPr>
              <w:t>母亲户口本原件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2024.6.1</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仿宋_GB2312"/>
                <w:b w:val="0"/>
                <w:bCs w:val="0"/>
                <w:color w:val="auto"/>
                <w:kern w:val="0"/>
                <w:sz w:val="21"/>
                <w:szCs w:val="21"/>
                <w:highlight w:val="none"/>
                <w:lang w:val="en-US" w:eastAsia="zh-CN" w:bidi="ar"/>
              </w:rPr>
              <w:t>2:00-5:30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olor w:val="auto"/>
                <w:sz w:val="21"/>
                <w:szCs w:val="21"/>
                <w:highlight w:val="none"/>
                <w:lang w:eastAsia="zh-CN"/>
              </w:rPr>
              <w:t>各村（社区）辖区内小学</w:t>
            </w:r>
          </w:p>
        </w:tc>
      </w:tr>
      <w:tr>
        <w:tblPrEx>
          <w:tblCellMar>
            <w:top w:w="15" w:type="dxa"/>
            <w:left w:w="15" w:type="dxa"/>
            <w:bottom w:w="15" w:type="dxa"/>
            <w:right w:w="15" w:type="dxa"/>
          </w:tblCellMar>
        </w:tblPrEx>
        <w:trPr>
          <w:trHeight w:val="850" w:hRule="atLeast"/>
        </w:trPr>
        <w:tc>
          <w:tcPr>
            <w:tcW w:w="69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both"/>
              <w:textAlignment w:val="center"/>
              <w:rPr>
                <w:rFonts w:hint="eastAsia" w:ascii="Times New Roman" w:hAnsi="Times New Roman" w:cs="宋体"/>
                <w:color w:val="auto"/>
                <w:kern w:val="0"/>
                <w:sz w:val="21"/>
                <w:szCs w:val="21"/>
                <w:highlight w:val="none"/>
                <w:lang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适龄儿童户籍为各村（社区）家庭户，且户口所在地为民和地段小区</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w:t>
            </w:r>
            <w:r>
              <w:rPr>
                <w:rFonts w:hint="eastAsia" w:ascii="Times New Roman" w:hAnsi="Times New Roman" w:cs="宋体"/>
                <w:color w:val="auto"/>
                <w:kern w:val="0"/>
                <w:sz w:val="21"/>
                <w:szCs w:val="21"/>
                <w:highlight w:val="none"/>
                <w:lang w:eastAsia="zh-CN" w:bidi="ar"/>
              </w:rPr>
              <w:t>亲户口本原件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2024.6.1</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上午</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olor w:val="auto"/>
                <w:sz w:val="21"/>
                <w:szCs w:val="21"/>
                <w:highlight w:val="none"/>
              </w:rPr>
            </w:pPr>
            <w:r>
              <w:rPr>
                <w:rFonts w:hint="eastAsia" w:ascii="Times New Roman" w:hAnsi="Times New Roman" w:cs="宋体"/>
                <w:color w:val="auto"/>
                <w:kern w:val="0"/>
                <w:sz w:val="21"/>
                <w:szCs w:val="21"/>
                <w:highlight w:val="none"/>
                <w:lang w:eastAsia="zh-CN" w:bidi="ar"/>
              </w:rPr>
              <w:t>东凤镇梅沙实验学校录播室</w:t>
            </w:r>
          </w:p>
        </w:tc>
      </w:tr>
      <w:tr>
        <w:tblPrEx>
          <w:tblCellMar>
            <w:top w:w="15" w:type="dxa"/>
            <w:left w:w="15" w:type="dxa"/>
            <w:bottom w:w="15" w:type="dxa"/>
            <w:right w:w="15" w:type="dxa"/>
          </w:tblCellMar>
        </w:tblPrEx>
        <w:trPr>
          <w:trHeight w:val="1849" w:hRule="atLeast"/>
        </w:trPr>
        <w:tc>
          <w:tcPr>
            <w:tcW w:w="69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适龄儿童户籍为东海社区集体户（含与户主关系显示为非亲属的家庭户）</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olor w:val="auto"/>
                <w:kern w:val="2"/>
                <w:sz w:val="21"/>
                <w:szCs w:val="21"/>
                <w:highlight w:val="none"/>
                <w:lang w:val="en-US" w:eastAsia="zh-CN" w:bidi="ar-SA"/>
              </w:rPr>
            </w:pP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r>
              <w:rPr>
                <w:rFonts w:hint="eastAsia" w:ascii="Times New Roman" w:hAnsi="Times New Roman" w:cs="宋体"/>
                <w:color w:val="auto"/>
                <w:kern w:val="0"/>
                <w:sz w:val="21"/>
                <w:szCs w:val="21"/>
                <w:highlight w:val="none"/>
                <w:lang w:val="en-US" w:eastAsia="zh-CN" w:bidi="ar"/>
              </w:rPr>
              <w:t>5.</w:t>
            </w:r>
            <w:r>
              <w:rPr>
                <w:rFonts w:hint="eastAsia" w:ascii="Times New Roman" w:hAnsi="Times New Roman" w:cs="宋体"/>
                <w:color w:val="auto"/>
                <w:kern w:val="0"/>
                <w:sz w:val="21"/>
                <w:szCs w:val="21"/>
                <w:highlight w:val="none"/>
                <w:lang w:bidi="ar"/>
              </w:rPr>
              <w:t>法定监护人</w:t>
            </w:r>
            <w:r>
              <w:rPr>
                <w:rFonts w:hint="eastAsia" w:ascii="Times New Roman" w:hAnsi="Times New Roman" w:cs="宋体"/>
                <w:color w:val="auto"/>
                <w:kern w:val="0"/>
                <w:sz w:val="21"/>
                <w:szCs w:val="21"/>
                <w:highlight w:val="none"/>
                <w:lang w:eastAsia="zh-CN" w:bidi="ar"/>
              </w:rPr>
              <w:t>的</w:t>
            </w:r>
            <w:r>
              <w:rPr>
                <w:rFonts w:hint="eastAsia" w:ascii="Times New Roman" w:hAnsi="Times New Roman" w:cs="宋体"/>
                <w:color w:val="auto"/>
                <w:kern w:val="0"/>
                <w:sz w:val="21"/>
                <w:szCs w:val="21"/>
                <w:highlight w:val="none"/>
                <w:lang w:val="en-US" w:eastAsia="zh-CN" w:bidi="ar"/>
              </w:rPr>
              <w:t>参保证明+参保单位营业执照复印件；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6.</w:t>
            </w:r>
            <w:r>
              <w:rPr>
                <w:rFonts w:hint="eastAsia" w:ascii="Times New Roman" w:hAnsi="Times New Roman" w:cs="宋体"/>
                <w:color w:val="auto"/>
                <w:kern w:val="0"/>
                <w:sz w:val="21"/>
                <w:szCs w:val="21"/>
                <w:highlight w:val="none"/>
                <w:lang w:bidi="ar"/>
              </w:rPr>
              <w:t>法定监护人</w:t>
            </w:r>
            <w:r>
              <w:rPr>
                <w:rFonts w:hint="eastAsia" w:ascii="Times New Roman" w:hAnsi="Times New Roman" w:cs="宋体"/>
                <w:color w:val="auto"/>
                <w:kern w:val="0"/>
                <w:sz w:val="21"/>
                <w:szCs w:val="21"/>
                <w:highlight w:val="none"/>
                <w:lang w:eastAsia="zh-CN" w:bidi="ar"/>
              </w:rPr>
              <w:t>的</w:t>
            </w:r>
            <w:r>
              <w:rPr>
                <w:rFonts w:hint="eastAsia" w:ascii="Times New Roman" w:hAnsi="Times New Roman" w:cs="宋体"/>
                <w:color w:val="auto"/>
                <w:kern w:val="0"/>
                <w:sz w:val="21"/>
                <w:szCs w:val="21"/>
                <w:highlight w:val="none"/>
                <w:lang w:val="en-US" w:eastAsia="zh-CN" w:bidi="ar"/>
              </w:rPr>
              <w:t>居住证明原件+复印件。</w:t>
            </w:r>
            <w:r>
              <w:rPr>
                <w:rFonts w:hint="eastAsia" w:ascii="Times New Roman" w:hAnsi="Times New Roman" w:cs="宋体"/>
                <w:color w:val="auto"/>
                <w:kern w:val="0"/>
                <w:sz w:val="21"/>
                <w:szCs w:val="21"/>
                <w:highlight w:val="none"/>
                <w:lang w:bidi="ar"/>
              </w:rPr>
              <w:t xml:space="preserve">                        </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2024.6.2</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eastAsia="仿宋_GB2312" w:cs="仿宋_GB2312"/>
                <w:b w:val="0"/>
                <w:bCs w:val="0"/>
                <w:color w:val="auto"/>
                <w:kern w:val="0"/>
                <w:sz w:val="21"/>
                <w:szCs w:val="21"/>
                <w:highlight w:val="none"/>
                <w:lang w:val="en-US" w:eastAsia="zh-CN" w:bidi="ar"/>
              </w:rPr>
              <w:t>周日上午</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东凤镇梅沙实验学校录播室</w:t>
            </w:r>
          </w:p>
        </w:tc>
      </w:tr>
      <w:tr>
        <w:tblPrEx>
          <w:tblCellMar>
            <w:top w:w="15" w:type="dxa"/>
            <w:left w:w="15" w:type="dxa"/>
            <w:bottom w:w="15" w:type="dxa"/>
            <w:right w:w="15" w:type="dxa"/>
          </w:tblCellMar>
        </w:tblPrEx>
        <w:trPr>
          <w:trHeight w:val="90" w:hRule="atLeast"/>
        </w:trPr>
        <w:tc>
          <w:tcPr>
            <w:tcW w:w="699" w:type="dxa"/>
            <w:vMerge w:val="restart"/>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2.</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户</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籍</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人</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员</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子</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女</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生</w:t>
            </w:r>
          </w:p>
          <w:p>
            <w:pPr>
              <w:pStyle w:val="2"/>
              <w:rPr>
                <w:rFonts w:hint="default"/>
                <w:lang w:val="en-US" w:eastAsia="zh-CN"/>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olor w:val="auto"/>
                <w:kern w:val="2"/>
                <w:sz w:val="21"/>
                <w:szCs w:val="21"/>
                <w:highlight w:val="none"/>
                <w:lang w:val="en-US" w:eastAsia="zh-CN" w:bidi="ar-SA"/>
              </w:rPr>
            </w:pPr>
            <w:r>
              <w:rPr>
                <w:rFonts w:hint="eastAsia" w:ascii="Times New Roman" w:hAnsi="Times New Roman" w:cs="宋体"/>
                <w:color w:val="auto"/>
                <w:kern w:val="0"/>
                <w:sz w:val="21"/>
                <w:szCs w:val="21"/>
                <w:highlight w:val="none"/>
                <w:lang w:eastAsia="zh-CN" w:bidi="ar"/>
              </w:rPr>
              <w:t>法定监护人户籍为各村（社区）家庭户（民和地段小区除外）</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w:t>
            </w:r>
            <w:r>
              <w:rPr>
                <w:rFonts w:hint="eastAsia" w:ascii="Times New Roman" w:hAnsi="Times New Roman" w:cs="宋体"/>
                <w:color w:val="auto"/>
                <w:kern w:val="0"/>
                <w:sz w:val="21"/>
                <w:szCs w:val="21"/>
                <w:highlight w:val="none"/>
                <w:lang w:eastAsia="zh-CN" w:bidi="ar"/>
              </w:rPr>
              <w:t>亲户口本原件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（特别说明：民和小学仅接收民乐社区、和泰村户籍人员子女）</w:t>
            </w:r>
            <w:r>
              <w:rPr>
                <w:rFonts w:hint="eastAsia" w:ascii="Times New Roman" w:hAnsi="Times New Roman" w:cs="宋体"/>
                <w:color w:val="auto"/>
                <w:kern w:val="0"/>
                <w:sz w:val="21"/>
                <w:szCs w:val="21"/>
                <w:highlight w:val="none"/>
                <w:lang w:bidi="ar"/>
              </w:rPr>
              <w:t xml:space="preserve">                                                                                                                                                                                            </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2024.6.1</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eastAsia="宋体" w:cs="宋体"/>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2:00-5:30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lang w:eastAsia="zh-CN"/>
              </w:rPr>
              <w:t>各村（社区）辖区内小学</w:t>
            </w:r>
          </w:p>
        </w:tc>
      </w:tr>
      <w:tr>
        <w:tblPrEx>
          <w:tblCellMar>
            <w:top w:w="15" w:type="dxa"/>
            <w:left w:w="15" w:type="dxa"/>
            <w:bottom w:w="15" w:type="dxa"/>
            <w:right w:w="15" w:type="dxa"/>
          </w:tblCellMar>
        </w:tblPrEx>
        <w:trPr>
          <w:trHeight w:val="1767" w:hRule="atLeast"/>
        </w:trPr>
        <w:tc>
          <w:tcPr>
            <w:tcW w:w="699"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法定监护人户籍为各村（社区）集体户（</w:t>
            </w:r>
            <w:r>
              <w:rPr>
                <w:rFonts w:hint="eastAsia" w:ascii="Times New Roman" w:hAnsi="Times New Roman" w:cs="宋体"/>
                <w:color w:val="auto"/>
                <w:kern w:val="0"/>
                <w:sz w:val="21"/>
                <w:szCs w:val="21"/>
                <w:highlight w:val="none"/>
                <w:lang w:val="en-US" w:eastAsia="zh-CN" w:bidi="ar"/>
              </w:rPr>
              <w:t>东海社区</w:t>
            </w:r>
            <w:r>
              <w:rPr>
                <w:rFonts w:hint="eastAsia" w:ascii="Times New Roman" w:hAnsi="Times New Roman" w:cs="宋体"/>
                <w:color w:val="auto"/>
                <w:kern w:val="0"/>
                <w:sz w:val="21"/>
                <w:szCs w:val="21"/>
                <w:highlight w:val="none"/>
                <w:lang w:eastAsia="zh-CN" w:bidi="ar"/>
              </w:rPr>
              <w:t>集体户除外）</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CIDFont+F3"/>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（特别说明：民和小学仅接收民乐社区、和泰村集体户户籍人员子女）</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2024.6.1</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w:t>
            </w:r>
            <w:r>
              <w:rPr>
                <w:rFonts w:hint="eastAsia" w:ascii="Times New Roman" w:hAnsi="Times New Roman" w:cs="仿宋_GB2312"/>
                <w:b w:val="0"/>
                <w:bCs w:val="0"/>
                <w:color w:val="auto"/>
                <w:kern w:val="0"/>
                <w:sz w:val="21"/>
                <w:szCs w:val="21"/>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2:00-5:30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lang w:eastAsia="zh-CN"/>
              </w:rPr>
              <w:t>各村（社区）辖区内小学</w:t>
            </w:r>
          </w:p>
        </w:tc>
      </w:tr>
      <w:tr>
        <w:tblPrEx>
          <w:tblCellMar>
            <w:top w:w="15" w:type="dxa"/>
            <w:left w:w="15" w:type="dxa"/>
            <w:bottom w:w="15" w:type="dxa"/>
            <w:right w:w="15" w:type="dxa"/>
          </w:tblCellMar>
        </w:tblPrEx>
        <w:trPr>
          <w:trHeight w:val="1763" w:hRule="atLeast"/>
        </w:trPr>
        <w:tc>
          <w:tcPr>
            <w:tcW w:w="69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法定监护人户籍为各村（社区）家庭户，且户口所在地为民和地段小区</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2024.6.1</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周六上午</w:t>
            </w:r>
            <w:r>
              <w:rPr>
                <w:rFonts w:hint="eastAsia" w:ascii="Times New Roman" w:hAnsi="Times New Roman" w:cs="仿宋_GB2312"/>
                <w:b w:val="0"/>
                <w:bCs w:val="0"/>
                <w:color w:val="auto"/>
                <w:kern w:val="0"/>
                <w:sz w:val="21"/>
                <w:szCs w:val="21"/>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东凤镇梅沙实验学校录播室</w:t>
            </w:r>
          </w:p>
        </w:tc>
      </w:tr>
      <w:tr>
        <w:tblPrEx>
          <w:tblCellMar>
            <w:top w:w="15" w:type="dxa"/>
            <w:left w:w="15" w:type="dxa"/>
            <w:bottom w:w="15" w:type="dxa"/>
            <w:right w:w="15" w:type="dxa"/>
          </w:tblCellMar>
        </w:tblPrEx>
        <w:trPr>
          <w:trHeight w:val="69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b/>
                <w:bCs/>
                <w:color w:val="auto"/>
                <w:sz w:val="21"/>
                <w:szCs w:val="21"/>
                <w:highlight w:val="none"/>
                <w:lang w:eastAsia="zh-CN"/>
              </w:rPr>
            </w:pPr>
            <w:r>
              <w:rPr>
                <w:rFonts w:hint="eastAsia" w:ascii="Times New Roman" w:hAnsi="Times New Roman" w:cs="宋体"/>
                <w:b/>
                <w:bCs/>
                <w:color w:val="auto"/>
                <w:kern w:val="0"/>
                <w:sz w:val="21"/>
                <w:szCs w:val="21"/>
                <w:highlight w:val="none"/>
                <w:lang w:eastAsia="zh-CN" w:bidi="ar"/>
              </w:rPr>
              <w:t>类别</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b/>
                <w:bCs/>
                <w:color w:val="auto"/>
                <w:sz w:val="21"/>
                <w:szCs w:val="21"/>
                <w:highlight w:val="none"/>
                <w:lang w:eastAsia="zh-CN"/>
              </w:rPr>
            </w:pPr>
            <w:r>
              <w:rPr>
                <w:rFonts w:hint="eastAsia" w:ascii="Times New Roman" w:hAnsi="Times New Roman" w:cs="宋体"/>
                <w:b/>
                <w:bCs/>
                <w:color w:val="auto"/>
                <w:sz w:val="21"/>
                <w:szCs w:val="21"/>
                <w:highlight w:val="none"/>
                <w:lang w:eastAsia="zh-CN"/>
              </w:rPr>
              <w:t>适合情形</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rPr>
            </w:pPr>
            <w:r>
              <w:rPr>
                <w:rFonts w:hint="eastAsia" w:ascii="Times New Roman" w:hAnsi="Times New Roman" w:cs="宋体"/>
                <w:b/>
                <w:bCs/>
                <w:color w:val="auto"/>
                <w:kern w:val="0"/>
                <w:sz w:val="21"/>
                <w:szCs w:val="21"/>
                <w:highlight w:val="none"/>
                <w:lang w:bidi="ar"/>
              </w:rPr>
              <w:t>需提交的证明材料</w:t>
            </w:r>
            <w:r>
              <w:rPr>
                <w:rFonts w:hint="eastAsia" w:ascii="Times New Roman" w:hAnsi="Times New Roman" w:cs="宋体"/>
                <w:b/>
                <w:bCs/>
                <w:color w:val="auto"/>
                <w:kern w:val="0"/>
                <w:sz w:val="21"/>
                <w:szCs w:val="21"/>
                <w:highlight w:val="none"/>
                <w:lang w:eastAsia="zh-CN" w:bidi="ar"/>
              </w:rPr>
              <w:t>及说明</w:t>
            </w:r>
            <w:r>
              <w:rPr>
                <w:rFonts w:hint="eastAsia" w:ascii="Times New Roman" w:hAnsi="Times New Roman" w:cs="宋体"/>
                <w:b/>
                <w:bCs/>
                <w:color w:val="auto"/>
                <w:kern w:val="0"/>
                <w:sz w:val="21"/>
                <w:szCs w:val="21"/>
                <w:highlight w:val="none"/>
                <w:lang w:bidi="ar"/>
              </w:rPr>
              <w:t>(</w:t>
            </w:r>
            <w:r>
              <w:rPr>
                <w:rFonts w:hint="eastAsia" w:ascii="Times New Roman" w:hAnsi="Times New Roman" w:cs="宋体"/>
                <w:b/>
                <w:bCs/>
                <w:color w:val="auto"/>
                <w:kern w:val="0"/>
                <w:sz w:val="21"/>
                <w:szCs w:val="21"/>
                <w:highlight w:val="none"/>
                <w:lang w:val="en-US" w:eastAsia="zh-CN" w:bidi="ar"/>
              </w:rPr>
              <w:t>审核原件、收复印件</w:t>
            </w:r>
            <w:r>
              <w:rPr>
                <w:rFonts w:hint="eastAsia" w:ascii="Times New Roman" w:hAnsi="Times New Roman" w:cs="宋体"/>
                <w:b/>
                <w:bCs/>
                <w:color w:val="auto"/>
                <w:kern w:val="0"/>
                <w:sz w:val="21"/>
                <w:szCs w:val="21"/>
                <w:highlight w:val="none"/>
                <w:lang w:bidi="ar"/>
              </w:rPr>
              <w:t>)</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lang w:val="en-US" w:eastAsia="zh-CN"/>
              </w:rPr>
            </w:pPr>
            <w:r>
              <w:rPr>
                <w:rFonts w:hint="eastAsia" w:ascii="Times New Roman" w:hAnsi="Times New Roman" w:cs="宋体"/>
                <w:b/>
                <w:bCs/>
                <w:color w:val="auto"/>
                <w:sz w:val="21"/>
                <w:szCs w:val="21"/>
                <w:highlight w:val="none"/>
                <w:lang w:val="en-US" w:eastAsia="zh-CN"/>
              </w:rPr>
              <w:t>现场</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eastAsia="宋体" w:cs="宋体"/>
                <w:b/>
                <w:bCs/>
                <w:color w:val="auto"/>
                <w:sz w:val="21"/>
                <w:szCs w:val="21"/>
                <w:highlight w:val="none"/>
                <w:lang w:val="en-US" w:eastAsia="zh-CN"/>
              </w:rPr>
            </w:pPr>
            <w:r>
              <w:rPr>
                <w:rFonts w:hint="eastAsia" w:ascii="Times New Roman" w:hAnsi="Times New Roman" w:cs="宋体"/>
                <w:b/>
                <w:bCs/>
                <w:color w:val="auto"/>
                <w:sz w:val="21"/>
                <w:szCs w:val="21"/>
                <w:highlight w:val="none"/>
                <w:lang w:val="en-US" w:eastAsia="zh-CN"/>
              </w:rPr>
              <w:t>提交时间</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kern w:val="0"/>
                <w:sz w:val="21"/>
                <w:szCs w:val="21"/>
                <w:highlight w:val="none"/>
                <w:lang w:val="en-US" w:eastAsia="zh-CN" w:bidi="ar"/>
              </w:rPr>
            </w:pPr>
            <w:r>
              <w:rPr>
                <w:rFonts w:hint="eastAsia" w:ascii="Times New Roman" w:hAnsi="Times New Roman" w:cs="宋体"/>
                <w:b/>
                <w:bCs/>
                <w:color w:val="auto"/>
                <w:kern w:val="0"/>
                <w:sz w:val="21"/>
                <w:szCs w:val="21"/>
                <w:highlight w:val="none"/>
                <w:lang w:val="en-US" w:eastAsia="zh-CN" w:bidi="ar"/>
              </w:rPr>
              <w:t>现场</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sz w:val="21"/>
                <w:szCs w:val="21"/>
                <w:highlight w:val="none"/>
              </w:rPr>
            </w:pPr>
            <w:r>
              <w:rPr>
                <w:rFonts w:hint="eastAsia" w:ascii="Times New Roman" w:hAnsi="Times New Roman" w:cs="宋体"/>
                <w:b/>
                <w:bCs/>
                <w:color w:val="auto"/>
                <w:kern w:val="0"/>
                <w:sz w:val="21"/>
                <w:szCs w:val="21"/>
                <w:highlight w:val="none"/>
                <w:lang w:val="en-US" w:eastAsia="zh-CN" w:bidi="ar"/>
              </w:rPr>
              <w:t>提交</w:t>
            </w:r>
            <w:r>
              <w:rPr>
                <w:rFonts w:hint="eastAsia" w:ascii="Times New Roman" w:hAnsi="Times New Roman" w:cs="宋体"/>
                <w:b/>
                <w:bCs/>
                <w:color w:val="auto"/>
                <w:kern w:val="0"/>
                <w:sz w:val="21"/>
                <w:szCs w:val="21"/>
                <w:highlight w:val="none"/>
                <w:lang w:bidi="ar"/>
              </w:rPr>
              <w:t>地点</w:t>
            </w:r>
          </w:p>
        </w:tc>
      </w:tr>
      <w:tr>
        <w:tblPrEx>
          <w:tblCellMar>
            <w:top w:w="15" w:type="dxa"/>
            <w:left w:w="15" w:type="dxa"/>
            <w:bottom w:w="15" w:type="dxa"/>
            <w:right w:w="15" w:type="dxa"/>
          </w:tblCellMar>
        </w:tblPrEx>
        <w:trPr>
          <w:trHeight w:val="1087" w:hRule="atLeast"/>
        </w:trPr>
        <w:tc>
          <w:tcPr>
            <w:tcW w:w="69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pageBreakBefore w:val="0"/>
              <w:widowControl/>
              <w:numPr>
                <w:ilvl w:val="0"/>
                <w:numId w:val="2"/>
              </w:numPr>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户籍</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人员</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b/>
                <w:bCs/>
                <w:color w:val="auto"/>
                <w:kern w:val="0"/>
                <w:sz w:val="21"/>
                <w:szCs w:val="21"/>
                <w:highlight w:val="none"/>
                <w:lang w:eastAsia="zh-CN" w:bidi="ar"/>
              </w:rPr>
            </w:pPr>
            <w:r>
              <w:rPr>
                <w:rFonts w:hint="eastAsia" w:ascii="Times New Roman" w:hAnsi="Times New Roman" w:cs="宋体"/>
                <w:color w:val="auto"/>
                <w:kern w:val="0"/>
                <w:sz w:val="21"/>
                <w:szCs w:val="21"/>
                <w:highlight w:val="none"/>
                <w:lang w:val="en-US" w:eastAsia="zh-CN" w:bidi="ar"/>
              </w:rPr>
              <w:t>子女生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法定监护人户籍为东海社区集体户（含与户主关系显示为非亲属的家庭户）</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left"/>
              <w:textAlignment w:val="center"/>
              <w:rPr>
                <w:rFonts w:hint="eastAsia" w:ascii="Times New Roman" w:hAnsi="Times New Roman" w:eastAsia="宋体" w:cs="宋体"/>
                <w:color w:val="auto"/>
                <w:kern w:val="0"/>
                <w:sz w:val="21"/>
                <w:szCs w:val="21"/>
                <w:highlight w:val="none"/>
                <w:lang w:val="en-US" w:eastAsia="zh-CN" w:bidi="ar"/>
              </w:rPr>
            </w:pP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r>
              <w:rPr>
                <w:rFonts w:hint="eastAsia" w:ascii="Times New Roman" w:hAnsi="Times New Roman" w:cs="宋体"/>
                <w:color w:val="auto"/>
                <w:kern w:val="0"/>
                <w:sz w:val="21"/>
                <w:szCs w:val="21"/>
                <w:highlight w:val="none"/>
                <w:lang w:val="en-US" w:eastAsia="zh-CN" w:bidi="ar"/>
              </w:rPr>
              <w:t>5.</w:t>
            </w:r>
            <w:r>
              <w:rPr>
                <w:rFonts w:hint="eastAsia" w:ascii="Times New Roman" w:hAnsi="Times New Roman" w:cs="宋体"/>
                <w:color w:val="auto"/>
                <w:kern w:val="0"/>
                <w:sz w:val="21"/>
                <w:szCs w:val="21"/>
                <w:highlight w:val="none"/>
                <w:lang w:bidi="ar"/>
              </w:rPr>
              <w:t>法定监护人</w:t>
            </w:r>
            <w:r>
              <w:rPr>
                <w:rFonts w:hint="eastAsia" w:ascii="Times New Roman" w:hAnsi="Times New Roman" w:cs="宋体"/>
                <w:color w:val="auto"/>
                <w:kern w:val="0"/>
                <w:sz w:val="21"/>
                <w:szCs w:val="21"/>
                <w:highlight w:val="none"/>
                <w:lang w:eastAsia="zh-CN" w:bidi="ar"/>
              </w:rPr>
              <w:t>的</w:t>
            </w:r>
            <w:r>
              <w:rPr>
                <w:rFonts w:hint="eastAsia" w:ascii="Times New Roman" w:hAnsi="Times New Roman" w:cs="宋体"/>
                <w:color w:val="auto"/>
                <w:kern w:val="0"/>
                <w:sz w:val="21"/>
                <w:szCs w:val="21"/>
                <w:highlight w:val="none"/>
                <w:lang w:val="en-US" w:eastAsia="zh-CN" w:bidi="ar"/>
              </w:rPr>
              <w:t>参保证明+参保单位营业执照复印件；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6.</w:t>
            </w:r>
            <w:r>
              <w:rPr>
                <w:rFonts w:hint="eastAsia" w:ascii="Times New Roman" w:hAnsi="Times New Roman" w:cs="宋体"/>
                <w:color w:val="auto"/>
                <w:kern w:val="0"/>
                <w:sz w:val="21"/>
                <w:szCs w:val="21"/>
                <w:highlight w:val="none"/>
                <w:lang w:bidi="ar"/>
              </w:rPr>
              <w:t>法定监护人</w:t>
            </w:r>
            <w:r>
              <w:rPr>
                <w:rFonts w:hint="eastAsia" w:ascii="Times New Roman" w:hAnsi="Times New Roman" w:cs="宋体"/>
                <w:color w:val="auto"/>
                <w:kern w:val="0"/>
                <w:sz w:val="21"/>
                <w:szCs w:val="21"/>
                <w:highlight w:val="none"/>
                <w:lang w:eastAsia="zh-CN" w:bidi="ar"/>
              </w:rPr>
              <w:t>的</w:t>
            </w:r>
            <w:r>
              <w:rPr>
                <w:rFonts w:hint="eastAsia" w:ascii="Times New Roman" w:hAnsi="Times New Roman" w:cs="宋体"/>
                <w:color w:val="auto"/>
                <w:kern w:val="0"/>
                <w:sz w:val="21"/>
                <w:szCs w:val="21"/>
                <w:highlight w:val="none"/>
                <w:lang w:val="en-US" w:eastAsia="zh-CN" w:bidi="ar"/>
              </w:rPr>
              <w:t>居住证明原件+复印件。</w:t>
            </w:r>
            <w:r>
              <w:rPr>
                <w:rFonts w:hint="eastAsia" w:ascii="Times New Roman" w:hAnsi="Times New Roman" w:cs="宋体"/>
                <w:color w:val="auto"/>
                <w:kern w:val="0"/>
                <w:sz w:val="21"/>
                <w:szCs w:val="21"/>
                <w:highlight w:val="none"/>
                <w:lang w:bidi="ar"/>
              </w:rPr>
              <w:t xml:space="preserve">                        </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2024.6.2</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w:t>
            </w:r>
            <w:r>
              <w:rPr>
                <w:rFonts w:hint="eastAsia" w:ascii="Times New Roman" w:hAnsi="Times New Roman" w:cs="仿宋_GB2312"/>
                <w:b w:val="0"/>
                <w:bCs w:val="0"/>
                <w:color w:val="auto"/>
                <w:kern w:val="0"/>
                <w:sz w:val="21"/>
                <w:szCs w:val="21"/>
                <w:highlight w:val="none"/>
                <w:lang w:val="en-US" w:eastAsia="zh-CN" w:bidi="ar"/>
              </w:rPr>
              <w:t>日</w:t>
            </w:r>
            <w:r>
              <w:rPr>
                <w:rFonts w:hint="eastAsia" w:ascii="Times New Roman" w:hAnsi="Times New Roman" w:eastAsia="仿宋_GB2312" w:cs="仿宋_GB2312"/>
                <w:b w:val="0"/>
                <w:bCs w:val="0"/>
                <w:color w:val="auto"/>
                <w:kern w:val="0"/>
                <w:sz w:val="21"/>
                <w:szCs w:val="21"/>
                <w:highlight w:val="none"/>
                <w:lang w:val="en-US" w:eastAsia="zh-CN" w:bidi="ar"/>
              </w:rPr>
              <w:t>上午</w:t>
            </w:r>
            <w:r>
              <w:rPr>
                <w:rFonts w:hint="eastAsia" w:ascii="Times New Roman" w:hAnsi="Times New Roman" w:cs="仿宋_GB2312"/>
                <w:b w:val="0"/>
                <w:bCs w:val="0"/>
                <w:color w:val="auto"/>
                <w:kern w:val="0"/>
                <w:sz w:val="21"/>
                <w:szCs w:val="21"/>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东凤镇梅沙实验学校录播室</w:t>
            </w:r>
          </w:p>
        </w:tc>
      </w:tr>
      <w:tr>
        <w:tblPrEx>
          <w:tblCellMar>
            <w:top w:w="15" w:type="dxa"/>
            <w:left w:w="15" w:type="dxa"/>
            <w:bottom w:w="15" w:type="dxa"/>
            <w:right w:w="15" w:type="dxa"/>
          </w:tblCellMar>
        </w:tblPrEx>
        <w:trPr>
          <w:trHeight w:val="1087" w:hRule="atLeast"/>
        </w:trPr>
        <w:tc>
          <w:tcPr>
            <w:tcW w:w="699" w:type="dxa"/>
            <w:tcBorders>
              <w:top w:val="single" w:color="auto"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2"/>
              </w:numPr>
              <w:kinsoku/>
              <w:wordWrap/>
              <w:overflowPunct w:val="0"/>
              <w:topLinePunct w:val="0"/>
              <w:autoSpaceDE w:val="0"/>
              <w:autoSpaceDN w:val="0"/>
              <w:bidi w:val="0"/>
              <w:adjustRightInd w:val="0"/>
              <w:snapToGrid w:val="0"/>
              <w:spacing w:line="240" w:lineRule="exact"/>
              <w:ind w:left="0" w:leftChars="0" w:firstLine="0" w:firstLineChars="0"/>
              <w:jc w:val="center"/>
              <w:textAlignment w:val="center"/>
              <w:rPr>
                <w:rFonts w:hint="eastAsia" w:ascii="Times New Roman" w:hAnsi="Times New Roman"/>
                <w:color w:val="auto"/>
                <w:sz w:val="21"/>
                <w:szCs w:val="21"/>
                <w:highlight w:val="none"/>
                <w:lang w:val="en-US" w:eastAsia="zh-CN"/>
              </w:rPr>
            </w:pPr>
            <w:r>
              <w:rPr>
                <w:rFonts w:hint="eastAsia" w:ascii="Times New Roman" w:hAnsi="Times New Roman"/>
                <w:color w:val="auto"/>
                <w:sz w:val="21"/>
                <w:szCs w:val="21"/>
                <w:highlight w:val="none"/>
                <w:lang w:val="en-US" w:eastAsia="zh-CN"/>
              </w:rPr>
              <w:t>教育优待</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ind w:leftChars="0"/>
              <w:jc w:val="both"/>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lang w:val="en-US" w:eastAsia="zh-CN"/>
              </w:rPr>
              <w:t>政策生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olor w:val="auto"/>
                <w:kern w:val="2"/>
                <w:sz w:val="21"/>
                <w:szCs w:val="21"/>
                <w:highlight w:val="none"/>
                <w:lang w:val="en-US" w:eastAsia="zh-CN" w:bidi="ar-SA"/>
              </w:rPr>
            </w:pPr>
            <w:r>
              <w:rPr>
                <w:rFonts w:hint="eastAsia" w:ascii="Times New Roman" w:hAnsi="Times New Roman"/>
                <w:color w:val="auto"/>
                <w:sz w:val="21"/>
                <w:szCs w:val="21"/>
                <w:highlight w:val="none"/>
                <w:lang w:val="en-US" w:eastAsia="zh-CN"/>
              </w:rPr>
              <w:t>符合教育政策优待人员的适龄子女</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1.学生户口本、身份证原件+复印件；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户口本、身份证原件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3.母亲户口本、身份证</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CIDFont+F3"/>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5.《附表1》中所需的其他证明材料。</w:t>
            </w:r>
            <w:r>
              <w:rPr>
                <w:rFonts w:hint="eastAsia" w:ascii="Times New Roman" w:hAnsi="Times New Roman" w:cs="宋体"/>
                <w:color w:val="auto"/>
                <w:kern w:val="0"/>
                <w:sz w:val="21"/>
                <w:szCs w:val="21"/>
                <w:highlight w:val="none"/>
                <w:lang w:bidi="ar"/>
              </w:rPr>
              <w:t xml:space="preserve">                </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2024.6.2</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w:t>
            </w:r>
            <w:r>
              <w:rPr>
                <w:rFonts w:hint="eastAsia" w:ascii="Times New Roman" w:hAnsi="Times New Roman" w:cs="仿宋_GB2312"/>
                <w:b w:val="0"/>
                <w:bCs w:val="0"/>
                <w:color w:val="auto"/>
                <w:kern w:val="0"/>
                <w:sz w:val="21"/>
                <w:szCs w:val="21"/>
                <w:highlight w:val="none"/>
                <w:lang w:val="en-US" w:eastAsia="zh-CN" w:bidi="ar"/>
              </w:rPr>
              <w:t>日</w:t>
            </w:r>
            <w:r>
              <w:rPr>
                <w:rFonts w:hint="eastAsia" w:ascii="Times New Roman" w:hAnsi="Times New Roman" w:eastAsia="仿宋_GB2312" w:cs="仿宋_GB2312"/>
                <w:b w:val="0"/>
                <w:bCs w:val="0"/>
                <w:color w:val="auto"/>
                <w:kern w:val="0"/>
                <w:sz w:val="21"/>
                <w:szCs w:val="21"/>
                <w:highlight w:val="none"/>
                <w:lang w:val="en-US" w:eastAsia="zh-CN" w:bidi="ar"/>
              </w:rPr>
              <w:t>上午</w:t>
            </w:r>
            <w:r>
              <w:rPr>
                <w:rFonts w:hint="eastAsia" w:ascii="Times New Roman" w:hAnsi="Times New Roman" w:cs="仿宋_GB2312"/>
                <w:b w:val="0"/>
                <w:bCs w:val="0"/>
                <w:color w:val="auto"/>
                <w:kern w:val="0"/>
                <w:sz w:val="21"/>
                <w:szCs w:val="21"/>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东凤镇梅沙实验学校录播室</w:t>
            </w:r>
          </w:p>
        </w:tc>
      </w:tr>
      <w:tr>
        <w:tblPrEx>
          <w:tblCellMar>
            <w:top w:w="15" w:type="dxa"/>
            <w:left w:w="15" w:type="dxa"/>
            <w:bottom w:w="15" w:type="dxa"/>
            <w:right w:w="15" w:type="dxa"/>
          </w:tblCellMar>
        </w:tblPrEx>
        <w:trPr>
          <w:trHeight w:val="227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w:t>
            </w:r>
            <w:r>
              <w:rPr>
                <w:rFonts w:hint="eastAsia" w:ascii="Times New Roman" w:hAnsi="Times New Roman" w:cs="宋体"/>
                <w:color w:val="auto"/>
                <w:kern w:val="0"/>
                <w:sz w:val="21"/>
                <w:szCs w:val="21"/>
                <w:highlight w:val="none"/>
                <w:lang w:eastAsia="zh-CN" w:bidi="ar"/>
              </w:rPr>
              <w:t>镇内申请跨学区就读的户籍生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适龄儿童为东凤镇户籍，其法定监护人拥有其他村（社区）房产，申请跨村（社区）的</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w:t>
            </w:r>
            <w:r>
              <w:rPr>
                <w:rFonts w:hint="eastAsia" w:ascii="Times New Roman" w:hAnsi="Times New Roman" w:cs="宋体"/>
                <w:color w:val="auto"/>
                <w:kern w:val="0"/>
                <w:sz w:val="21"/>
                <w:szCs w:val="21"/>
                <w:highlight w:val="none"/>
                <w:lang w:eastAsia="zh-CN" w:bidi="ar"/>
              </w:rPr>
              <w:t>亲户口本原件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5.法定监护人房产证（或备案表）原件+复印件；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6.与法定监护人房产一致的住房证明原件，并手写签名。</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default"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（特别说明：民和地段小区的需填报志愿）</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2024.6.2</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w:t>
            </w:r>
            <w:r>
              <w:rPr>
                <w:rFonts w:hint="eastAsia" w:ascii="Times New Roman" w:hAnsi="Times New Roman" w:cs="仿宋_GB2312"/>
                <w:b w:val="0"/>
                <w:bCs w:val="0"/>
                <w:color w:val="auto"/>
                <w:kern w:val="0"/>
                <w:sz w:val="21"/>
                <w:szCs w:val="21"/>
                <w:highlight w:val="none"/>
                <w:lang w:val="en-US" w:eastAsia="zh-CN" w:bidi="ar"/>
              </w:rPr>
              <w:t>日</w:t>
            </w:r>
            <w:r>
              <w:rPr>
                <w:rFonts w:hint="eastAsia" w:ascii="Times New Roman" w:hAnsi="Times New Roman" w:eastAsia="仿宋_GB2312" w:cs="仿宋_GB2312"/>
                <w:b w:val="0"/>
                <w:bCs w:val="0"/>
                <w:color w:val="auto"/>
                <w:kern w:val="0"/>
                <w:sz w:val="21"/>
                <w:szCs w:val="21"/>
                <w:highlight w:val="none"/>
                <w:lang w:val="en-US" w:eastAsia="zh-CN" w:bidi="ar"/>
              </w:rPr>
              <w:t>上午</w:t>
            </w:r>
            <w:r>
              <w:rPr>
                <w:rFonts w:hint="eastAsia" w:ascii="Times New Roman" w:hAnsi="Times New Roman" w:cs="仿宋_GB2312"/>
                <w:b w:val="0"/>
                <w:bCs w:val="0"/>
                <w:color w:val="auto"/>
                <w:kern w:val="0"/>
                <w:sz w:val="21"/>
                <w:szCs w:val="21"/>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2"/>
                <w:sz w:val="21"/>
                <w:szCs w:val="21"/>
                <w:highlight w:val="none"/>
                <w:lang w:val="en-US" w:eastAsia="zh-CN" w:bidi="ar-SA"/>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kern w:val="0"/>
                <w:sz w:val="21"/>
                <w:szCs w:val="21"/>
                <w:highlight w:val="none"/>
                <w:lang w:eastAsia="zh-CN" w:bidi="ar"/>
              </w:rPr>
              <w:t>东凤镇梅沙实验学校录播室</w:t>
            </w:r>
          </w:p>
        </w:tc>
      </w:tr>
      <w:tr>
        <w:tblPrEx>
          <w:tblCellMar>
            <w:top w:w="15" w:type="dxa"/>
            <w:left w:w="15" w:type="dxa"/>
            <w:bottom w:w="15" w:type="dxa"/>
            <w:right w:w="15" w:type="dxa"/>
          </w:tblCellMar>
        </w:tblPrEx>
        <w:trPr>
          <w:trHeight w:val="259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5.跨镇</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区就</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读生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ind w:left="0" w:leftChars="0" w:firstLine="0" w:firstLineChars="0"/>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eastAsia="zh-CN" w:bidi="ar"/>
              </w:rPr>
              <w:t>法定监护人为中山市其他</w:t>
            </w:r>
            <w:r>
              <w:rPr>
                <w:rFonts w:hint="eastAsia" w:ascii="Times New Roman" w:hAnsi="Times New Roman" w:cs="宋体"/>
                <w:color w:val="auto"/>
                <w:kern w:val="0"/>
                <w:sz w:val="21"/>
                <w:szCs w:val="21"/>
                <w:highlight w:val="none"/>
                <w:lang w:val="en-US" w:eastAsia="zh-CN" w:bidi="ar"/>
              </w:rPr>
              <w:t>镇街</w:t>
            </w:r>
            <w:r>
              <w:rPr>
                <w:rFonts w:hint="eastAsia" w:ascii="Times New Roman" w:hAnsi="Times New Roman" w:cs="宋体"/>
                <w:color w:val="auto"/>
                <w:kern w:val="0"/>
                <w:sz w:val="21"/>
                <w:szCs w:val="21"/>
                <w:highlight w:val="none"/>
                <w:lang w:eastAsia="zh-CN" w:bidi="ar"/>
              </w:rPr>
              <w:t>户籍</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w:t>
            </w:r>
            <w:r>
              <w:rPr>
                <w:rFonts w:hint="eastAsia" w:ascii="Times New Roman" w:hAnsi="Times New Roman" w:cs="宋体"/>
                <w:color w:val="auto"/>
                <w:kern w:val="0"/>
                <w:sz w:val="21"/>
                <w:szCs w:val="21"/>
                <w:highlight w:val="none"/>
                <w:lang w:eastAsia="zh-CN" w:bidi="ar"/>
              </w:rPr>
              <w:t>亲户口本原件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r>
              <w:rPr>
                <w:rFonts w:hint="eastAsia" w:ascii="Times New Roman" w:hAnsi="Times New Roman" w:cs="宋体"/>
                <w:color w:val="auto"/>
                <w:kern w:val="0"/>
                <w:sz w:val="21"/>
                <w:szCs w:val="21"/>
                <w:highlight w:val="none"/>
                <w:lang w:bidi="ar"/>
              </w:rPr>
              <w:t xml:space="preserve">                                                                                                                                               </w:t>
            </w:r>
            <w:r>
              <w:rPr>
                <w:rFonts w:hint="eastAsia" w:ascii="Times New Roman" w:hAnsi="Times New Roman" w:cs="宋体"/>
                <w:color w:val="auto"/>
                <w:kern w:val="0"/>
                <w:sz w:val="21"/>
                <w:szCs w:val="21"/>
                <w:highlight w:val="none"/>
                <w:lang w:val="en-US" w:eastAsia="zh-CN" w:bidi="ar"/>
              </w:rPr>
              <w:t>5.在东凤镇一年以上的房产证、不动产权证或备案表等（居住用）原件+复印件；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6.与法定监护人房产一致的住房证明原件，并手写签名；</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7.</w:t>
            </w:r>
            <w:r>
              <w:rPr>
                <w:rFonts w:hint="eastAsia" w:ascii="Times New Roman" w:hAnsi="Times New Roman" w:cs="宋体"/>
                <w:color w:val="auto"/>
                <w:kern w:val="0"/>
                <w:sz w:val="21"/>
                <w:szCs w:val="21"/>
                <w:highlight w:val="none"/>
                <w:lang w:bidi="ar"/>
              </w:rPr>
              <w:t>法定监护人在我镇缴交社保一年以上的证明</w:t>
            </w:r>
            <w:r>
              <w:rPr>
                <w:rFonts w:hint="eastAsia" w:ascii="Times New Roman" w:hAnsi="Times New Roman" w:cs="宋体"/>
                <w:color w:val="auto"/>
                <w:kern w:val="0"/>
                <w:sz w:val="21"/>
                <w:szCs w:val="21"/>
                <w:highlight w:val="none"/>
                <w:lang w:val="en-US" w:eastAsia="zh-CN" w:bidi="ar"/>
              </w:rPr>
              <w:t>+参保单位营业执照复印件。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（特别说明：民和小学地段东海社区属下小区的需填报志愿）</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2024.6.2</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w:t>
            </w:r>
            <w:r>
              <w:rPr>
                <w:rFonts w:hint="eastAsia" w:ascii="Times New Roman" w:hAnsi="Times New Roman" w:eastAsia="仿宋_GB2312" w:cs="仿宋_GB2312"/>
                <w:b w:val="0"/>
                <w:bCs w:val="0"/>
                <w:color w:val="auto"/>
                <w:kern w:val="0"/>
                <w:sz w:val="21"/>
                <w:szCs w:val="21"/>
                <w:highlight w:val="none"/>
                <w:lang w:val="en-US" w:eastAsia="zh-CN" w:bidi="ar"/>
              </w:rPr>
              <w:t>周</w:t>
            </w:r>
            <w:r>
              <w:rPr>
                <w:rFonts w:hint="eastAsia" w:ascii="Times New Roman" w:hAnsi="Times New Roman" w:cs="仿宋_GB2312"/>
                <w:b w:val="0"/>
                <w:bCs w:val="0"/>
                <w:color w:val="auto"/>
                <w:kern w:val="0"/>
                <w:sz w:val="21"/>
                <w:szCs w:val="21"/>
                <w:highlight w:val="none"/>
                <w:lang w:val="en-US" w:eastAsia="zh-CN" w:bidi="ar"/>
              </w:rPr>
              <w:t>日</w:t>
            </w:r>
            <w:r>
              <w:rPr>
                <w:rFonts w:hint="eastAsia" w:ascii="Times New Roman" w:hAnsi="Times New Roman" w:eastAsia="仿宋_GB2312" w:cs="仿宋_GB2312"/>
                <w:b w:val="0"/>
                <w:bCs w:val="0"/>
                <w:color w:val="auto"/>
                <w:kern w:val="0"/>
                <w:sz w:val="21"/>
                <w:szCs w:val="21"/>
                <w:highlight w:val="none"/>
                <w:lang w:val="en-US" w:eastAsia="zh-CN" w:bidi="ar"/>
              </w:rPr>
              <w:t>上午</w:t>
            </w:r>
            <w:r>
              <w:rPr>
                <w:rFonts w:hint="eastAsia" w:ascii="Times New Roman" w:hAnsi="Times New Roman" w:cs="仿宋_GB2312"/>
                <w:b w:val="0"/>
                <w:bCs w:val="0"/>
                <w:color w:val="auto"/>
                <w:kern w:val="0"/>
                <w:sz w:val="21"/>
                <w:szCs w:val="21"/>
                <w:highlight w:val="none"/>
                <w:lang w:val="en-US"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8:30-12:00</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2"/>
                <w:sz w:val="21"/>
                <w:szCs w:val="21"/>
                <w:highlight w:val="none"/>
                <w:lang w:val="en-US" w:eastAsia="zh-CN" w:bidi="ar-SA"/>
              </w:rPr>
            </w:pP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kern w:val="0"/>
                <w:sz w:val="21"/>
                <w:szCs w:val="21"/>
                <w:highlight w:val="none"/>
                <w:lang w:eastAsia="zh-CN" w:bidi="ar"/>
              </w:rPr>
              <w:t>东凤镇梅沙实验学校录播室</w:t>
            </w:r>
          </w:p>
        </w:tc>
      </w:tr>
      <w:tr>
        <w:tblPrEx>
          <w:tblCellMar>
            <w:top w:w="15" w:type="dxa"/>
            <w:left w:w="15" w:type="dxa"/>
            <w:bottom w:w="15" w:type="dxa"/>
            <w:right w:w="15" w:type="dxa"/>
          </w:tblCellMar>
        </w:tblPrEx>
        <w:trPr>
          <w:trHeight w:val="1615"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2"/>
                <w:sz w:val="21"/>
                <w:szCs w:val="21"/>
                <w:highlight w:val="none"/>
                <w:lang w:val="en-US" w:eastAsia="zh-CN" w:bidi="ar-SA"/>
              </w:rPr>
            </w:pPr>
            <w:r>
              <w:rPr>
                <w:rFonts w:hint="eastAsia" w:ascii="Times New Roman" w:hAnsi="Times New Roman" w:cs="宋体"/>
                <w:color w:val="auto"/>
                <w:kern w:val="0"/>
                <w:sz w:val="21"/>
                <w:szCs w:val="21"/>
                <w:highlight w:val="none"/>
                <w:lang w:val="en-US" w:eastAsia="zh-CN" w:bidi="ar"/>
              </w:rPr>
              <w:t>6.入围积分生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rPr>
              <w:t>通过积分</w:t>
            </w:r>
            <w:r>
              <w:rPr>
                <w:rFonts w:hint="eastAsia" w:ascii="Times New Roman" w:hAnsi="Times New Roman"/>
                <w:color w:val="auto"/>
                <w:sz w:val="21"/>
                <w:szCs w:val="21"/>
                <w:highlight w:val="none"/>
                <w:lang w:val="en-US" w:eastAsia="zh-CN"/>
              </w:rPr>
              <w:t>入学</w:t>
            </w:r>
            <w:r>
              <w:rPr>
                <w:rFonts w:hint="eastAsia" w:ascii="Times New Roman" w:hAnsi="Times New Roman"/>
                <w:color w:val="auto"/>
                <w:sz w:val="21"/>
                <w:szCs w:val="21"/>
                <w:highlight w:val="none"/>
              </w:rPr>
              <w:t>入围的非本市户籍儿童入读公办学校的</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1.学生户口本原件+复印件；</w:t>
            </w:r>
          </w:p>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2.父亲</w:t>
            </w:r>
            <w:r>
              <w:rPr>
                <w:rFonts w:hint="eastAsia" w:ascii="Times New Roman" w:hAnsi="Times New Roman" w:cs="宋体"/>
                <w:color w:val="auto"/>
                <w:kern w:val="0"/>
                <w:sz w:val="21"/>
                <w:szCs w:val="21"/>
                <w:highlight w:val="none"/>
                <w:lang w:eastAsia="zh-CN" w:bidi="ar"/>
              </w:rPr>
              <w:t>户口本原件</w:t>
            </w:r>
            <w:r>
              <w:rPr>
                <w:rFonts w:hint="eastAsia" w:ascii="Times New Roman" w:hAnsi="Times New Roman" w:cs="宋体"/>
                <w:color w:val="auto"/>
                <w:kern w:val="0"/>
                <w:sz w:val="21"/>
                <w:szCs w:val="21"/>
                <w:highlight w:val="none"/>
                <w:lang w:val="en-US" w:eastAsia="zh-CN" w:bidi="ar"/>
              </w:rPr>
              <w:t>+复印件；</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val="en-US" w:eastAsia="zh-CN" w:bidi="ar"/>
              </w:rPr>
              <w:t>3.母亲户口本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CIDFont+F3"/>
                <w:color w:val="auto"/>
                <w:kern w:val="0"/>
                <w:sz w:val="21"/>
                <w:szCs w:val="21"/>
                <w:highlight w:val="none"/>
                <w:lang w:val="en-US" w:eastAsia="zh-CN"/>
              </w:rPr>
            </w:pPr>
            <w:r>
              <w:rPr>
                <w:rFonts w:hint="eastAsia" w:ascii="Times New Roman" w:hAnsi="Times New Roman" w:cs="宋体"/>
                <w:color w:val="auto"/>
                <w:kern w:val="0"/>
                <w:sz w:val="21"/>
                <w:szCs w:val="21"/>
                <w:highlight w:val="none"/>
                <w:lang w:val="en-US" w:eastAsia="zh-CN" w:bidi="ar"/>
              </w:rPr>
              <w:t>4.出生证或</w:t>
            </w:r>
            <w:r>
              <w:rPr>
                <w:rFonts w:hint="eastAsia" w:ascii="Times New Roman" w:hAnsi="Times New Roman" w:cs="CIDFont+F3"/>
                <w:color w:val="auto"/>
                <w:kern w:val="0"/>
                <w:sz w:val="21"/>
                <w:szCs w:val="21"/>
                <w:highlight w:val="none"/>
              </w:rPr>
              <w:t>亲子关系证明原件</w:t>
            </w:r>
            <w:r>
              <w:rPr>
                <w:rFonts w:hint="eastAsia" w:ascii="Times New Roman" w:hAnsi="Times New Roman"/>
                <w:color w:val="auto"/>
                <w:sz w:val="21"/>
                <w:szCs w:val="21"/>
                <w:highlight w:val="none"/>
                <w:lang w:val="en-US" w:eastAsia="zh-CN"/>
              </w:rPr>
              <w:t>+</w:t>
            </w:r>
            <w:r>
              <w:rPr>
                <w:rFonts w:hint="eastAsia" w:ascii="Times New Roman" w:hAnsi="Times New Roman" w:cs="CIDFont+F3"/>
                <w:color w:val="auto"/>
                <w:kern w:val="0"/>
                <w:sz w:val="21"/>
                <w:szCs w:val="21"/>
                <w:highlight w:val="none"/>
              </w:rPr>
              <w:t>复印件</w:t>
            </w:r>
            <w:r>
              <w:rPr>
                <w:rFonts w:hint="eastAsia" w:ascii="Times New Roman" w:hAnsi="Times New Roman" w:cs="CIDFont+F3"/>
                <w:color w:val="auto"/>
                <w:kern w:val="0"/>
                <w:sz w:val="21"/>
                <w:szCs w:val="21"/>
                <w:highlight w:val="none"/>
                <w:lang w:val="en-US" w:eastAsia="zh-CN"/>
              </w:rPr>
              <w:t>；</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default" w:ascii="Times New Roman" w:hAnsi="Times New Roman" w:cs="CIDFont+F3"/>
                <w:color w:val="auto"/>
                <w:kern w:val="0"/>
                <w:sz w:val="21"/>
                <w:szCs w:val="21"/>
                <w:highlight w:val="none"/>
                <w:lang w:val="en-US" w:eastAsia="zh-CN"/>
              </w:rPr>
            </w:pPr>
            <w:r>
              <w:rPr>
                <w:rFonts w:hint="eastAsia" w:ascii="Times New Roman" w:hAnsi="Times New Roman" w:cs="CIDFont+F3"/>
                <w:color w:val="auto"/>
                <w:kern w:val="0"/>
                <w:sz w:val="21"/>
                <w:szCs w:val="21"/>
                <w:highlight w:val="none"/>
                <w:lang w:val="en-US" w:eastAsia="zh-CN"/>
              </w:rPr>
              <w:t>5.预防接种证明；</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6.录取学校通知要求的其他资料。</w:t>
            </w:r>
            <w:r>
              <w:rPr>
                <w:rFonts w:hint="eastAsia" w:ascii="Times New Roman" w:hAnsi="Times New Roman" w:cs="宋体"/>
                <w:color w:val="auto"/>
                <w:kern w:val="0"/>
                <w:sz w:val="21"/>
                <w:szCs w:val="21"/>
                <w:highlight w:val="none"/>
                <w:lang w:bidi="ar"/>
              </w:rPr>
              <w:t xml:space="preserve">                                                                                                           </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2024年8月</w:t>
            </w:r>
          </w:p>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初左右</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宋体" w:cs="宋体"/>
                <w:color w:val="auto"/>
                <w:kern w:val="0"/>
                <w:sz w:val="21"/>
                <w:szCs w:val="21"/>
                <w:highlight w:val="none"/>
                <w:lang w:val="en-US" w:eastAsia="zh-CN" w:bidi="ar"/>
              </w:rPr>
            </w:pPr>
            <w:r>
              <w:rPr>
                <w:rFonts w:hint="eastAsia" w:ascii="Times New Roman" w:hAnsi="Times New Roman"/>
                <w:color w:val="auto"/>
                <w:sz w:val="21"/>
                <w:szCs w:val="21"/>
                <w:highlight w:val="none"/>
                <w:lang w:eastAsia="zh-CN"/>
              </w:rPr>
              <w:t>录取学校</w:t>
            </w:r>
          </w:p>
        </w:tc>
      </w:tr>
      <w:tr>
        <w:tblPrEx>
          <w:tblCellMar>
            <w:top w:w="15" w:type="dxa"/>
            <w:left w:w="15" w:type="dxa"/>
            <w:bottom w:w="15" w:type="dxa"/>
            <w:right w:w="15" w:type="dxa"/>
          </w:tblCellMar>
        </w:tblPrEx>
        <w:trPr>
          <w:trHeight w:val="1697" w:hRule="atLeast"/>
        </w:trPr>
        <w:tc>
          <w:tcPr>
            <w:tcW w:w="6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default"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7.延缓入学学生</w:t>
            </w:r>
          </w:p>
        </w:tc>
        <w:tc>
          <w:tcPr>
            <w:tcW w:w="21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olor w:val="auto"/>
                <w:sz w:val="21"/>
                <w:szCs w:val="21"/>
                <w:highlight w:val="none"/>
              </w:rPr>
            </w:pPr>
            <w:r>
              <w:rPr>
                <w:rFonts w:hint="eastAsia" w:ascii="Times New Roman" w:hAnsi="Times New Roman" w:cs="宋体"/>
                <w:color w:val="auto"/>
                <w:kern w:val="0"/>
                <w:sz w:val="21"/>
                <w:szCs w:val="21"/>
                <w:highlight w:val="none"/>
                <w:lang w:eastAsia="zh-CN" w:bidi="ar"/>
              </w:rPr>
              <w:t>东凤镇</w:t>
            </w:r>
            <w:r>
              <w:rPr>
                <w:rFonts w:ascii="Times New Roman" w:hAnsi="Times New Roman" w:cs="宋体"/>
                <w:color w:val="auto"/>
                <w:kern w:val="0"/>
                <w:sz w:val="21"/>
                <w:szCs w:val="21"/>
                <w:highlight w:val="none"/>
                <w:lang w:bidi="ar"/>
              </w:rPr>
              <w:t>户籍适龄儿童需要延缓入学的</w:t>
            </w:r>
          </w:p>
        </w:tc>
        <w:tc>
          <w:tcPr>
            <w:tcW w:w="46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numPr>
                <w:ilvl w:val="0"/>
                <w:numId w:val="0"/>
              </w:numPr>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val="en-US" w:eastAsia="zh-CN" w:bidi="ar"/>
              </w:rPr>
              <w:t>1.学生户口本</w:t>
            </w:r>
            <w:r>
              <w:rPr>
                <w:rFonts w:hint="eastAsia" w:ascii="Times New Roman" w:hAnsi="Times New Roman" w:cs="宋体"/>
                <w:color w:val="auto"/>
                <w:kern w:val="0"/>
                <w:sz w:val="21"/>
                <w:szCs w:val="21"/>
                <w:highlight w:val="none"/>
                <w:lang w:bidi="ar"/>
              </w:rPr>
              <w:t>原件</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bidi="ar"/>
              </w:rPr>
              <w:t>复印件</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 xml:space="preserve">                                2</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eastAsia="zh-CN" w:bidi="ar"/>
              </w:rPr>
              <w:t>学生残疾证或</w:t>
            </w:r>
            <w:r>
              <w:rPr>
                <w:rFonts w:hint="eastAsia" w:ascii="Times New Roman" w:hAnsi="Times New Roman" w:cs="宋体"/>
                <w:color w:val="auto"/>
                <w:kern w:val="0"/>
                <w:sz w:val="21"/>
                <w:szCs w:val="21"/>
                <w:highlight w:val="none"/>
                <w:lang w:bidi="ar"/>
              </w:rPr>
              <w:t>医生</w:t>
            </w:r>
            <w:r>
              <w:rPr>
                <w:rFonts w:hint="eastAsia" w:ascii="Times New Roman" w:hAnsi="Times New Roman" w:cs="宋体"/>
                <w:color w:val="auto"/>
                <w:kern w:val="0"/>
                <w:sz w:val="21"/>
                <w:szCs w:val="21"/>
                <w:highlight w:val="none"/>
                <w:lang w:eastAsia="zh-CN" w:bidi="ar"/>
              </w:rPr>
              <w:t>出具的</w:t>
            </w:r>
            <w:r>
              <w:rPr>
                <w:rFonts w:hint="eastAsia" w:ascii="Times New Roman" w:hAnsi="Times New Roman" w:cs="宋体"/>
                <w:color w:val="auto"/>
                <w:kern w:val="0"/>
                <w:sz w:val="21"/>
                <w:szCs w:val="21"/>
                <w:highlight w:val="none"/>
                <w:lang w:bidi="ar"/>
              </w:rPr>
              <w:t>证明</w:t>
            </w:r>
            <w:r>
              <w:rPr>
                <w:rFonts w:hint="eastAsia" w:ascii="Times New Roman" w:hAnsi="Times New Roman" w:cs="宋体"/>
                <w:color w:val="auto"/>
                <w:kern w:val="0"/>
                <w:sz w:val="21"/>
                <w:szCs w:val="21"/>
                <w:highlight w:val="none"/>
                <w:lang w:eastAsia="zh-CN" w:bidi="ar"/>
              </w:rPr>
              <w:t>原件</w:t>
            </w:r>
            <w:r>
              <w:rPr>
                <w:rFonts w:hint="eastAsia" w:ascii="Times New Roman" w:hAnsi="Times New Roman" w:cs="宋体"/>
                <w:color w:val="auto"/>
                <w:kern w:val="0"/>
                <w:sz w:val="21"/>
                <w:szCs w:val="21"/>
                <w:highlight w:val="none"/>
                <w:lang w:val="en-US" w:eastAsia="zh-CN" w:bidi="ar"/>
              </w:rPr>
              <w:t>+复印件</w:t>
            </w:r>
            <w:r>
              <w:rPr>
                <w:rFonts w:hint="eastAsia" w:ascii="Times New Roman" w:hAnsi="Times New Roman" w:cs="宋体"/>
                <w:color w:val="auto"/>
                <w:kern w:val="0"/>
                <w:sz w:val="21"/>
                <w:szCs w:val="21"/>
                <w:highlight w:val="none"/>
                <w:lang w:bidi="ar"/>
              </w:rPr>
              <w:t xml:space="preserve">；                                                 </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bidi="ar"/>
              </w:rPr>
            </w:pPr>
            <w:r>
              <w:rPr>
                <w:rFonts w:hint="eastAsia" w:ascii="Times New Roman" w:hAnsi="Times New Roman" w:cs="宋体"/>
                <w:color w:val="auto"/>
                <w:kern w:val="0"/>
                <w:sz w:val="21"/>
                <w:szCs w:val="21"/>
                <w:highlight w:val="none"/>
                <w:lang w:bidi="ar"/>
              </w:rPr>
              <w:t>3</w:t>
            </w:r>
            <w:r>
              <w:rPr>
                <w:rFonts w:hint="eastAsia" w:ascii="Times New Roman" w:hAnsi="Times New Roman" w:cs="宋体"/>
                <w:color w:val="auto"/>
                <w:kern w:val="0"/>
                <w:sz w:val="21"/>
                <w:szCs w:val="21"/>
                <w:highlight w:val="none"/>
                <w:lang w:val="en-US" w:eastAsia="zh-CN" w:bidi="ar"/>
              </w:rPr>
              <w:t>.</w:t>
            </w:r>
            <w:r>
              <w:rPr>
                <w:rFonts w:hint="eastAsia" w:ascii="Times New Roman" w:hAnsi="Times New Roman" w:cs="宋体"/>
                <w:color w:val="auto"/>
                <w:kern w:val="0"/>
                <w:sz w:val="21"/>
                <w:szCs w:val="21"/>
                <w:highlight w:val="none"/>
                <w:lang w:eastAsia="zh-CN" w:bidi="ar"/>
              </w:rPr>
              <w:t>现场</w:t>
            </w:r>
            <w:r>
              <w:rPr>
                <w:rFonts w:hint="eastAsia" w:ascii="Times New Roman" w:hAnsi="Times New Roman" w:cs="宋体"/>
                <w:color w:val="auto"/>
                <w:kern w:val="0"/>
                <w:sz w:val="21"/>
                <w:szCs w:val="21"/>
                <w:highlight w:val="none"/>
                <w:lang w:val="en-US" w:eastAsia="zh-CN" w:bidi="ar"/>
              </w:rPr>
              <w:t>填写</w:t>
            </w:r>
            <w:r>
              <w:rPr>
                <w:rFonts w:hint="eastAsia" w:ascii="Times New Roman" w:hAnsi="Times New Roman" w:cs="宋体"/>
                <w:color w:val="auto"/>
                <w:kern w:val="0"/>
                <w:sz w:val="21"/>
                <w:szCs w:val="21"/>
                <w:highlight w:val="none"/>
                <w:lang w:bidi="ar"/>
              </w:rPr>
              <w:t>《广东省中小学生延缓入学申请表》</w:t>
            </w:r>
            <w:r>
              <w:rPr>
                <w:rFonts w:hint="eastAsia" w:ascii="Times New Roman" w:hAnsi="Times New Roman" w:cs="宋体"/>
                <w:color w:val="auto"/>
                <w:kern w:val="0"/>
                <w:sz w:val="21"/>
                <w:szCs w:val="21"/>
                <w:highlight w:val="none"/>
                <w:lang w:eastAsia="zh-CN" w:bidi="ar"/>
              </w:rPr>
              <w:t>，</w:t>
            </w:r>
            <w:r>
              <w:rPr>
                <w:rFonts w:hint="eastAsia" w:ascii="Times New Roman" w:hAnsi="Times New Roman" w:cs="宋体"/>
                <w:color w:val="auto"/>
                <w:kern w:val="0"/>
                <w:sz w:val="21"/>
                <w:szCs w:val="21"/>
                <w:highlight w:val="none"/>
                <w:lang w:bidi="ar"/>
              </w:rPr>
              <w:t>（一式两份）；</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val="en-US" w:eastAsia="zh-CN" w:bidi="ar"/>
              </w:rPr>
            </w:pPr>
            <w:r>
              <w:rPr>
                <w:rFonts w:hint="eastAsia" w:ascii="Times New Roman" w:hAnsi="Times New Roman" w:cs="宋体"/>
                <w:color w:val="auto"/>
                <w:kern w:val="0"/>
                <w:sz w:val="21"/>
                <w:szCs w:val="21"/>
                <w:highlight w:val="none"/>
                <w:lang w:val="en-US" w:eastAsia="zh-CN" w:bidi="ar"/>
              </w:rPr>
              <w:t>4.审核批准后，不需要进行网上报名登记。</w:t>
            </w:r>
            <w:r>
              <w:rPr>
                <w:rFonts w:hint="eastAsia" w:ascii="Times New Roman" w:hAnsi="Times New Roman" w:cs="宋体"/>
                <w:color w:val="auto"/>
                <w:kern w:val="0"/>
                <w:sz w:val="21"/>
                <w:szCs w:val="21"/>
                <w:highlight w:val="none"/>
                <w:lang w:bidi="ar"/>
              </w:rPr>
              <w:t xml:space="preserve">                   </w:t>
            </w:r>
          </w:p>
        </w:tc>
        <w:tc>
          <w:tcPr>
            <w:tcW w:w="148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center"/>
              <w:textAlignment w:val="center"/>
              <w:rPr>
                <w:rFonts w:hint="eastAsia" w:ascii="Times New Roman" w:hAnsi="Times New Roman" w:eastAsia="仿宋_GB2312" w:cs="仿宋_GB2312"/>
                <w:b w:val="0"/>
                <w:bCs w:val="0"/>
                <w:color w:val="auto"/>
                <w:kern w:val="0"/>
                <w:sz w:val="21"/>
                <w:szCs w:val="21"/>
                <w:highlight w:val="none"/>
                <w:lang w:val="en-US" w:eastAsia="zh-CN" w:bidi="ar"/>
              </w:rPr>
            </w:pPr>
            <w:r>
              <w:rPr>
                <w:rFonts w:hint="eastAsia" w:ascii="Times New Roman" w:hAnsi="Times New Roman" w:cs="仿宋_GB2312"/>
                <w:b w:val="0"/>
                <w:bCs w:val="0"/>
                <w:color w:val="auto"/>
                <w:kern w:val="0"/>
                <w:sz w:val="21"/>
                <w:szCs w:val="21"/>
                <w:highlight w:val="none"/>
                <w:lang w:val="en-US" w:eastAsia="zh-CN" w:bidi="ar"/>
              </w:rPr>
              <w:t>2024</w:t>
            </w:r>
            <w:r>
              <w:rPr>
                <w:rFonts w:hint="eastAsia" w:ascii="Times New Roman" w:hAnsi="Times New Roman" w:eastAsia="仿宋_GB2312" w:cs="仿宋_GB2312"/>
                <w:b w:val="0"/>
                <w:bCs w:val="0"/>
                <w:color w:val="auto"/>
                <w:kern w:val="0"/>
                <w:sz w:val="21"/>
                <w:szCs w:val="21"/>
                <w:highlight w:val="none"/>
                <w:lang w:val="en-US" w:eastAsia="zh-CN" w:bidi="ar"/>
              </w:rPr>
              <w:t>.</w:t>
            </w:r>
            <w:r>
              <w:rPr>
                <w:rFonts w:hint="eastAsia" w:ascii="Times New Roman" w:hAnsi="Times New Roman" w:cs="仿宋_GB2312"/>
                <w:b w:val="0"/>
                <w:bCs w:val="0"/>
                <w:color w:val="auto"/>
                <w:kern w:val="0"/>
                <w:sz w:val="21"/>
                <w:szCs w:val="21"/>
                <w:highlight w:val="none"/>
                <w:lang w:val="en-US" w:eastAsia="zh-CN" w:bidi="ar"/>
              </w:rPr>
              <w:t>6</w:t>
            </w:r>
            <w:r>
              <w:rPr>
                <w:rFonts w:hint="eastAsia" w:ascii="Times New Roman" w:hAnsi="Times New Roman" w:eastAsia="仿宋_GB2312" w:cs="仿宋_GB2312"/>
                <w:b w:val="0"/>
                <w:bCs w:val="0"/>
                <w:color w:val="auto"/>
                <w:kern w:val="0"/>
                <w:sz w:val="21"/>
                <w:szCs w:val="21"/>
                <w:highlight w:val="none"/>
                <w:lang w:val="en-US" w:eastAsia="zh-CN" w:bidi="ar"/>
              </w:rPr>
              <w:t>.</w:t>
            </w:r>
            <w:r>
              <w:rPr>
                <w:rFonts w:hint="eastAsia" w:ascii="Times New Roman" w:hAnsi="Times New Roman" w:cs="仿宋_GB2312"/>
                <w:b w:val="0"/>
                <w:bCs w:val="0"/>
                <w:color w:val="auto"/>
                <w:kern w:val="0"/>
                <w:sz w:val="21"/>
                <w:szCs w:val="21"/>
                <w:highlight w:val="none"/>
                <w:lang w:val="en-US" w:eastAsia="zh-CN" w:bidi="ar"/>
              </w:rPr>
              <w:t>3</w:t>
            </w:r>
            <w:r>
              <w:rPr>
                <w:rFonts w:hint="eastAsia" w:ascii="Times New Roman" w:hAnsi="Times New Roman" w:eastAsia="仿宋_GB2312" w:cs="仿宋_GB2312"/>
                <w:b w:val="0"/>
                <w:bCs w:val="0"/>
                <w:color w:val="auto"/>
                <w:kern w:val="0"/>
                <w:sz w:val="21"/>
                <w:szCs w:val="21"/>
                <w:highlight w:val="none"/>
                <w:lang w:val="en-US" w:eastAsia="zh-CN" w:bidi="ar"/>
              </w:rPr>
              <w:t>至</w:t>
            </w:r>
            <w:r>
              <w:rPr>
                <w:rFonts w:hint="eastAsia" w:ascii="Times New Roman" w:hAnsi="Times New Roman" w:cs="仿宋_GB2312"/>
                <w:b w:val="0"/>
                <w:bCs w:val="0"/>
                <w:color w:val="auto"/>
                <w:kern w:val="0"/>
                <w:sz w:val="21"/>
                <w:szCs w:val="21"/>
                <w:highlight w:val="none"/>
                <w:lang w:val="en-US" w:eastAsia="zh-CN" w:bidi="ar"/>
              </w:rPr>
              <w:t>2024</w:t>
            </w:r>
            <w:r>
              <w:rPr>
                <w:rFonts w:hint="eastAsia" w:ascii="Times New Roman" w:hAnsi="Times New Roman" w:eastAsia="仿宋_GB2312" w:cs="仿宋_GB2312"/>
                <w:b w:val="0"/>
                <w:bCs w:val="0"/>
                <w:color w:val="auto"/>
                <w:kern w:val="0"/>
                <w:sz w:val="21"/>
                <w:szCs w:val="21"/>
                <w:highlight w:val="none"/>
                <w:lang w:val="en-US" w:eastAsia="zh-CN" w:bidi="ar"/>
              </w:rPr>
              <w:t>.</w:t>
            </w:r>
            <w:r>
              <w:rPr>
                <w:rFonts w:hint="eastAsia" w:ascii="Times New Roman" w:hAnsi="Times New Roman" w:cs="仿宋_GB2312"/>
                <w:b w:val="0"/>
                <w:bCs w:val="0"/>
                <w:color w:val="auto"/>
                <w:kern w:val="0"/>
                <w:sz w:val="21"/>
                <w:szCs w:val="21"/>
                <w:highlight w:val="none"/>
                <w:lang w:val="en-US" w:eastAsia="zh-CN" w:bidi="ar"/>
              </w:rPr>
              <w:t>6</w:t>
            </w:r>
            <w:r>
              <w:rPr>
                <w:rFonts w:hint="eastAsia" w:ascii="Times New Roman" w:hAnsi="Times New Roman" w:eastAsia="仿宋_GB2312" w:cs="仿宋_GB2312"/>
                <w:b w:val="0"/>
                <w:bCs w:val="0"/>
                <w:color w:val="auto"/>
                <w:kern w:val="0"/>
                <w:sz w:val="21"/>
                <w:szCs w:val="21"/>
                <w:highlight w:val="none"/>
                <w:lang w:val="en-US" w:eastAsia="zh-CN" w:bidi="ar"/>
              </w:rPr>
              <w:t>.</w:t>
            </w:r>
            <w:r>
              <w:rPr>
                <w:rFonts w:hint="eastAsia" w:ascii="Times New Roman" w:hAnsi="Times New Roman" w:cs="仿宋_GB2312"/>
                <w:b w:val="0"/>
                <w:bCs w:val="0"/>
                <w:color w:val="auto"/>
                <w:kern w:val="0"/>
                <w:sz w:val="21"/>
                <w:szCs w:val="21"/>
                <w:highlight w:val="none"/>
                <w:lang w:val="en-US" w:eastAsia="zh-CN" w:bidi="ar"/>
              </w:rPr>
              <w:t>7</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s="宋体"/>
                <w:color w:val="auto"/>
                <w:kern w:val="0"/>
                <w:sz w:val="21"/>
                <w:szCs w:val="21"/>
                <w:highlight w:val="none"/>
                <w:lang w:eastAsia="zh-CN" w:bidi="ar"/>
              </w:rPr>
            </w:pPr>
            <w:r>
              <w:rPr>
                <w:rFonts w:hint="eastAsia" w:ascii="Times New Roman" w:hAnsi="Times New Roman" w:cs="宋体"/>
                <w:color w:val="auto"/>
                <w:kern w:val="0"/>
                <w:sz w:val="21"/>
                <w:szCs w:val="21"/>
                <w:highlight w:val="none"/>
                <w:lang w:eastAsia="zh-CN" w:bidi="ar"/>
              </w:rPr>
              <w:t>东凤镇行政服务中心2号窗口，</w:t>
            </w:r>
          </w:p>
          <w:p>
            <w:pPr>
              <w:keepNext w:val="0"/>
              <w:keepLines w:val="0"/>
              <w:pageBreakBefore w:val="0"/>
              <w:widowControl/>
              <w:kinsoku/>
              <w:wordWrap/>
              <w:overflowPunct w:val="0"/>
              <w:topLinePunct w:val="0"/>
              <w:autoSpaceDE w:val="0"/>
              <w:autoSpaceDN w:val="0"/>
              <w:bidi w:val="0"/>
              <w:adjustRightInd w:val="0"/>
              <w:snapToGrid w:val="0"/>
              <w:spacing w:line="240" w:lineRule="exact"/>
              <w:jc w:val="left"/>
              <w:textAlignment w:val="center"/>
              <w:rPr>
                <w:rFonts w:hint="eastAsia" w:ascii="Times New Roman" w:hAnsi="Times New Roman"/>
                <w:color w:val="auto"/>
                <w:sz w:val="21"/>
                <w:szCs w:val="21"/>
                <w:highlight w:val="none"/>
                <w:lang w:eastAsia="zh-CN"/>
              </w:rPr>
            </w:pPr>
            <w:r>
              <w:rPr>
                <w:rFonts w:hint="eastAsia" w:ascii="Times New Roman" w:hAnsi="Times New Roman" w:cs="宋体"/>
                <w:color w:val="auto"/>
                <w:kern w:val="0"/>
                <w:sz w:val="21"/>
                <w:szCs w:val="21"/>
                <w:highlight w:val="none"/>
                <w:lang w:eastAsia="zh-CN" w:bidi="ar"/>
              </w:rPr>
              <w:t>电话：89997061。</w:t>
            </w:r>
          </w:p>
        </w:tc>
      </w:tr>
    </w:tbl>
    <w:p>
      <w:pPr>
        <w:keepNext w:val="0"/>
        <w:keepLines w:val="0"/>
        <w:pageBreakBefore w:val="0"/>
        <w:numPr>
          <w:ilvl w:val="0"/>
          <w:numId w:val="0"/>
        </w:numPr>
        <w:kinsoku/>
        <w:wordWrap/>
        <w:overflowPunct/>
        <w:topLinePunct w:val="0"/>
        <w:autoSpaceDE/>
        <w:autoSpaceDN/>
        <w:bidi w:val="0"/>
        <w:adjustRightInd/>
        <w:spacing w:line="336" w:lineRule="auto"/>
        <w:ind w:firstLine="562" w:firstLineChars="200"/>
        <w:jc w:val="left"/>
        <w:rPr>
          <w:rFonts w:hint="eastAsia" w:ascii="Times New Roman" w:hAnsi="Times New Roman" w:cs="宋体"/>
          <w:b/>
          <w:bCs/>
          <w:snapToGrid/>
          <w:color w:val="auto"/>
          <w:spacing w:val="0"/>
          <w:kern w:val="2"/>
          <w:sz w:val="28"/>
          <w:szCs w:val="28"/>
          <w:highlight w:val="none"/>
          <w:lang w:eastAsia="zh-CN"/>
        </w:rPr>
      </w:pPr>
    </w:p>
    <w:p>
      <w:pPr>
        <w:keepNext w:val="0"/>
        <w:keepLines w:val="0"/>
        <w:pageBreakBefore w:val="0"/>
        <w:numPr>
          <w:ilvl w:val="0"/>
          <w:numId w:val="0"/>
        </w:numPr>
        <w:kinsoku/>
        <w:wordWrap/>
        <w:overflowPunct/>
        <w:topLinePunct w:val="0"/>
        <w:autoSpaceDE/>
        <w:autoSpaceDN/>
        <w:bidi w:val="0"/>
        <w:adjustRightInd/>
        <w:spacing w:line="336" w:lineRule="auto"/>
        <w:ind w:firstLine="562" w:firstLineChars="200"/>
        <w:jc w:val="left"/>
        <w:rPr>
          <w:rFonts w:hint="eastAsia" w:ascii="Times New Roman" w:hAnsi="Times New Roman" w:cs="宋体"/>
          <w:b/>
          <w:bCs/>
          <w:snapToGrid/>
          <w:color w:val="auto"/>
          <w:spacing w:val="0"/>
          <w:kern w:val="2"/>
          <w:sz w:val="28"/>
          <w:szCs w:val="28"/>
          <w:highlight w:val="none"/>
          <w:lang w:eastAsia="zh-CN"/>
        </w:rPr>
      </w:pPr>
    </w:p>
    <w:p>
      <w:pPr>
        <w:keepNext w:val="0"/>
        <w:keepLines w:val="0"/>
        <w:pageBreakBefore w:val="0"/>
        <w:numPr>
          <w:ilvl w:val="0"/>
          <w:numId w:val="0"/>
        </w:numPr>
        <w:kinsoku/>
        <w:wordWrap/>
        <w:overflowPunct/>
        <w:topLinePunct w:val="0"/>
        <w:autoSpaceDE/>
        <w:autoSpaceDN/>
        <w:bidi w:val="0"/>
        <w:adjustRightInd/>
        <w:spacing w:line="336" w:lineRule="auto"/>
        <w:ind w:firstLine="562" w:firstLineChars="200"/>
        <w:jc w:val="left"/>
        <w:rPr>
          <w:rFonts w:hint="eastAsia" w:ascii="Times New Roman" w:hAnsi="Times New Roman" w:cs="宋体"/>
          <w:b/>
          <w:bCs/>
          <w:snapToGrid/>
          <w:color w:val="auto"/>
          <w:spacing w:val="0"/>
          <w:kern w:val="2"/>
          <w:sz w:val="28"/>
          <w:szCs w:val="28"/>
          <w:highlight w:val="none"/>
          <w:lang w:eastAsia="zh-CN"/>
        </w:rPr>
      </w:pPr>
    </w:p>
    <w:p>
      <w:pPr>
        <w:keepNext w:val="0"/>
        <w:keepLines w:val="0"/>
        <w:pageBreakBefore w:val="0"/>
        <w:numPr>
          <w:ilvl w:val="0"/>
          <w:numId w:val="0"/>
        </w:numPr>
        <w:kinsoku/>
        <w:wordWrap/>
        <w:overflowPunct/>
        <w:topLinePunct w:val="0"/>
        <w:autoSpaceDE/>
        <w:autoSpaceDN/>
        <w:bidi w:val="0"/>
        <w:adjustRightInd/>
        <w:spacing w:line="336" w:lineRule="auto"/>
        <w:ind w:firstLine="562" w:firstLineChars="200"/>
        <w:jc w:val="left"/>
        <w:rPr>
          <w:rFonts w:hint="eastAsia" w:ascii="Times New Roman" w:hAnsi="Times New Roman" w:eastAsia="宋体" w:cs="宋体"/>
          <w:b/>
          <w:bCs/>
          <w:snapToGrid/>
          <w:color w:val="auto"/>
          <w:spacing w:val="0"/>
          <w:kern w:val="2"/>
          <w:sz w:val="28"/>
          <w:szCs w:val="28"/>
          <w:highlight w:val="none"/>
          <w:lang w:eastAsia="zh-CN"/>
        </w:rPr>
      </w:pPr>
      <w:r>
        <w:rPr>
          <w:rFonts w:hint="eastAsia" w:ascii="Times New Roman" w:hAnsi="Times New Roman" w:cs="宋体"/>
          <w:b/>
          <w:bCs/>
          <w:snapToGrid/>
          <w:color w:val="auto"/>
          <w:spacing w:val="0"/>
          <w:kern w:val="2"/>
          <w:sz w:val="28"/>
          <w:szCs w:val="28"/>
          <w:highlight w:val="none"/>
          <w:lang w:eastAsia="zh-CN"/>
        </w:rPr>
        <w:t>特别说明：以上各类</w:t>
      </w:r>
      <w:r>
        <w:rPr>
          <w:rFonts w:hint="eastAsia" w:ascii="Times New Roman" w:hAnsi="Times New Roman" w:eastAsia="宋体" w:cs="宋体"/>
          <w:b/>
          <w:bCs/>
          <w:snapToGrid/>
          <w:color w:val="auto"/>
          <w:spacing w:val="0"/>
          <w:kern w:val="2"/>
          <w:sz w:val="28"/>
          <w:szCs w:val="28"/>
          <w:highlight w:val="none"/>
          <w:lang w:eastAsia="zh-CN"/>
        </w:rPr>
        <w:t>资料</w:t>
      </w:r>
      <w:r>
        <w:rPr>
          <w:rFonts w:hint="eastAsia" w:ascii="Times New Roman" w:hAnsi="Times New Roman" w:cs="宋体"/>
          <w:b/>
          <w:bCs/>
          <w:snapToGrid/>
          <w:color w:val="auto"/>
          <w:spacing w:val="0"/>
          <w:kern w:val="2"/>
          <w:sz w:val="28"/>
          <w:szCs w:val="28"/>
          <w:highlight w:val="none"/>
          <w:lang w:eastAsia="zh-CN"/>
        </w:rPr>
        <w:t>提交</w:t>
      </w:r>
      <w:r>
        <w:rPr>
          <w:rFonts w:hint="eastAsia" w:ascii="Times New Roman" w:hAnsi="Times New Roman" w:eastAsia="宋体" w:cs="宋体"/>
          <w:b/>
          <w:bCs/>
          <w:snapToGrid/>
          <w:color w:val="auto"/>
          <w:spacing w:val="0"/>
          <w:kern w:val="2"/>
          <w:sz w:val="28"/>
          <w:szCs w:val="28"/>
          <w:highlight w:val="none"/>
          <w:lang w:eastAsia="zh-CN"/>
        </w:rPr>
        <w:t>要求</w:t>
      </w:r>
      <w:r>
        <w:rPr>
          <w:rFonts w:hint="eastAsia" w:ascii="Times New Roman" w:hAnsi="Times New Roman" w:cs="宋体"/>
          <w:b/>
          <w:bCs/>
          <w:snapToGrid/>
          <w:color w:val="auto"/>
          <w:spacing w:val="0"/>
          <w:kern w:val="2"/>
          <w:sz w:val="28"/>
          <w:szCs w:val="28"/>
          <w:highlight w:val="none"/>
          <w:lang w:eastAsia="zh-CN"/>
        </w:rPr>
        <w:t>及相关</w:t>
      </w:r>
      <w:r>
        <w:rPr>
          <w:rFonts w:hint="eastAsia" w:ascii="Times New Roman" w:hAnsi="Times New Roman" w:eastAsia="宋体" w:cs="宋体"/>
          <w:b/>
          <w:bCs/>
          <w:snapToGrid/>
          <w:color w:val="auto"/>
          <w:spacing w:val="0"/>
          <w:kern w:val="2"/>
          <w:sz w:val="28"/>
          <w:szCs w:val="28"/>
          <w:highlight w:val="none"/>
          <w:lang w:eastAsia="zh-CN"/>
        </w:rPr>
        <w:t>说明</w:t>
      </w:r>
      <w:r>
        <w:rPr>
          <w:rFonts w:hint="eastAsia" w:ascii="Times New Roman" w:hAnsi="Times New Roman" w:cs="宋体"/>
          <w:b/>
          <w:bCs/>
          <w:snapToGrid/>
          <w:color w:val="auto"/>
          <w:spacing w:val="0"/>
          <w:kern w:val="2"/>
          <w:sz w:val="28"/>
          <w:szCs w:val="28"/>
          <w:highlight w:val="none"/>
          <w:lang w:eastAsia="zh-CN"/>
        </w:rPr>
        <w:t>如下：</w:t>
      </w:r>
    </w:p>
    <w:p>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1.户口本原件+复印件，（复印要求：两个公章的户主页与本人页复印在同一张A4纸上，父亲页、母亲页和小孩页各1份）</w:t>
      </w:r>
    </w:p>
    <w:p>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default"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2.身份证原件+复印件，（复印要求：身份证正反面复印在同一张A4纸上，父亲、母亲和小孩各1份）</w:t>
      </w:r>
    </w:p>
    <w:p>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3.出生证或亲子关系证明原件+复印件1份；</w:t>
      </w:r>
    </w:p>
    <w:p>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4.预防接种证明，到医院防保科提前打印好，入学注册时统一提交；</w:t>
      </w:r>
    </w:p>
    <w:p>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5.住房证明：凭法定监护人身份证，关注“中山市不动产登记”微信公众号，选择“住房证明”，按提示要求可自行打印或前往镇行政服务中心自助终端自行打印；</w:t>
      </w:r>
    </w:p>
    <w:p>
      <w:pPr>
        <w:keepNext w:val="0"/>
        <w:keepLines w:val="0"/>
        <w:pageBreakBefore w:val="0"/>
        <w:numPr>
          <w:ilvl w:val="0"/>
          <w:numId w:val="0"/>
        </w:numPr>
        <w:kinsoku/>
        <w:wordWrap/>
        <w:overflowPunct/>
        <w:topLinePunct w:val="0"/>
        <w:autoSpaceDE/>
        <w:autoSpaceDN/>
        <w:bidi w:val="0"/>
        <w:adjustRightInd/>
        <w:spacing w:line="336" w:lineRule="auto"/>
        <w:ind w:firstLine="560" w:firstLineChars="200"/>
        <w:jc w:val="left"/>
        <w:rPr>
          <w:rFonts w:hint="eastAsia" w:ascii="Times New Roman" w:hAnsi="Times New Roman" w:cs="宋体"/>
          <w:b w:val="0"/>
          <w:bCs w:val="0"/>
          <w:snapToGrid/>
          <w:color w:val="auto"/>
          <w:spacing w:val="0"/>
          <w:kern w:val="2"/>
          <w:sz w:val="28"/>
          <w:szCs w:val="28"/>
          <w:highlight w:val="none"/>
          <w:lang w:val="en-US" w:eastAsia="zh-CN"/>
        </w:rPr>
      </w:pPr>
      <w:r>
        <w:rPr>
          <w:rFonts w:hint="eastAsia" w:ascii="Times New Roman" w:hAnsi="Times New Roman" w:cs="宋体"/>
          <w:b w:val="0"/>
          <w:bCs w:val="0"/>
          <w:snapToGrid/>
          <w:color w:val="auto"/>
          <w:spacing w:val="0"/>
          <w:kern w:val="2"/>
          <w:sz w:val="28"/>
          <w:szCs w:val="28"/>
          <w:highlight w:val="none"/>
          <w:lang w:val="en-US" w:eastAsia="zh-CN"/>
        </w:rPr>
        <w:t>6.参保证明：通过法定监护人身份证或社会保障卡前往镇行政服务中心自助终端自行打印；或登录广东省人力资源和社会保障厅网上服务平台打印，具体操作：个人注册并实名认证，进入“社会保险公共服务系统”后，点击“社会保险参保缴费记录查询”进行打印；或登录微信小程序“粤省事”可打印；或下载广东人社 APP，登录用户后可进行自助打印</w:t>
      </w:r>
      <w:bookmarkStart w:id="0" w:name="_GoBack"/>
      <w:bookmarkEnd w:id="0"/>
      <w:r>
        <w:rPr>
          <w:rFonts w:hint="eastAsia" w:ascii="Times New Roman" w:hAnsi="Times New Roman" w:cs="宋体"/>
          <w:b w:val="0"/>
          <w:bCs w:val="0"/>
          <w:snapToGrid/>
          <w:color w:val="auto"/>
          <w:spacing w:val="0"/>
          <w:kern w:val="2"/>
          <w:sz w:val="28"/>
          <w:szCs w:val="28"/>
          <w:highlight w:val="none"/>
          <w:lang w:val="en-US" w:eastAsia="zh-CN"/>
        </w:rPr>
        <w:t>。</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IDFont+F3">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36" w:lineRule="auto"/>
      </w:pPr>
      <w:r>
        <w:separator/>
      </w:r>
    </w:p>
  </w:footnote>
  <w:footnote w:type="continuationSeparator" w:id="1">
    <w:p>
      <w:pPr>
        <w:spacing w:line="33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64B805"/>
    <w:multiLevelType w:val="singleLevel"/>
    <w:tmpl w:val="9364B805"/>
    <w:lvl w:ilvl="0" w:tentative="0">
      <w:start w:val="1"/>
      <w:numFmt w:val="decimal"/>
      <w:lvlText w:val="%1."/>
      <w:lvlJc w:val="left"/>
      <w:pPr>
        <w:tabs>
          <w:tab w:val="left" w:pos="312"/>
        </w:tabs>
      </w:pPr>
    </w:lvl>
  </w:abstractNum>
  <w:abstractNum w:abstractNumId="1">
    <w:nsid w:val="0FE1DD11"/>
    <w:multiLevelType w:val="singleLevel"/>
    <w:tmpl w:val="0FE1DD11"/>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CC27FF"/>
    <w:rsid w:val="02A57E7C"/>
    <w:rsid w:val="03711CF6"/>
    <w:rsid w:val="0E6F0B34"/>
    <w:rsid w:val="0F2C49C6"/>
    <w:rsid w:val="126A2B88"/>
    <w:rsid w:val="12A84EF0"/>
    <w:rsid w:val="12B446D9"/>
    <w:rsid w:val="132241E8"/>
    <w:rsid w:val="14192E17"/>
    <w:rsid w:val="1497362C"/>
    <w:rsid w:val="168D7F91"/>
    <w:rsid w:val="18BC15F6"/>
    <w:rsid w:val="19384BFC"/>
    <w:rsid w:val="1A1D1DD4"/>
    <w:rsid w:val="1AC44754"/>
    <w:rsid w:val="20693752"/>
    <w:rsid w:val="23B61C76"/>
    <w:rsid w:val="25482EC4"/>
    <w:rsid w:val="29565AFC"/>
    <w:rsid w:val="2A1A5B19"/>
    <w:rsid w:val="2A2C5522"/>
    <w:rsid w:val="2BEF4541"/>
    <w:rsid w:val="2C3102C2"/>
    <w:rsid w:val="2EC35416"/>
    <w:rsid w:val="2EF568CB"/>
    <w:rsid w:val="33301975"/>
    <w:rsid w:val="36207F6A"/>
    <w:rsid w:val="39FC4201"/>
    <w:rsid w:val="3AEE1565"/>
    <w:rsid w:val="3B9C16F9"/>
    <w:rsid w:val="3BAC5465"/>
    <w:rsid w:val="3D790C83"/>
    <w:rsid w:val="3DAC3EEB"/>
    <w:rsid w:val="3DBD5614"/>
    <w:rsid w:val="3DD50E6F"/>
    <w:rsid w:val="3E155EF4"/>
    <w:rsid w:val="41EA6357"/>
    <w:rsid w:val="42BF2B19"/>
    <w:rsid w:val="43C3493D"/>
    <w:rsid w:val="45820BEB"/>
    <w:rsid w:val="47A51B41"/>
    <w:rsid w:val="48DE663E"/>
    <w:rsid w:val="4A0F74FB"/>
    <w:rsid w:val="4A523090"/>
    <w:rsid w:val="4B001F86"/>
    <w:rsid w:val="4B7F0557"/>
    <w:rsid w:val="4BDA2DE8"/>
    <w:rsid w:val="4C8847DD"/>
    <w:rsid w:val="4CCC27FF"/>
    <w:rsid w:val="4F965B7D"/>
    <w:rsid w:val="508A3A5D"/>
    <w:rsid w:val="517D499F"/>
    <w:rsid w:val="52EB1C9B"/>
    <w:rsid w:val="54222981"/>
    <w:rsid w:val="57DE7598"/>
    <w:rsid w:val="59CC0E70"/>
    <w:rsid w:val="5A5C6C8A"/>
    <w:rsid w:val="5C751878"/>
    <w:rsid w:val="5CB35F21"/>
    <w:rsid w:val="5CCB673E"/>
    <w:rsid w:val="5F2A71F5"/>
    <w:rsid w:val="603D5A6E"/>
    <w:rsid w:val="61CE2DE9"/>
    <w:rsid w:val="656B3833"/>
    <w:rsid w:val="66501E84"/>
    <w:rsid w:val="6DFF7D58"/>
    <w:rsid w:val="6EB5075C"/>
    <w:rsid w:val="6FA169E2"/>
    <w:rsid w:val="71606184"/>
    <w:rsid w:val="72764A61"/>
    <w:rsid w:val="72807E1B"/>
    <w:rsid w:val="746659C5"/>
    <w:rsid w:val="756E40A7"/>
    <w:rsid w:val="76B7330F"/>
    <w:rsid w:val="7D9F535C"/>
    <w:rsid w:val="7E0A45D8"/>
    <w:rsid w:val="7E2961B1"/>
    <w:rsid w:val="7E3038B9"/>
    <w:rsid w:val="7E703D55"/>
    <w:rsid w:val="7FF06FA3"/>
    <w:rsid w:val="7FFC0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overflowPunct w:val="0"/>
      <w:autoSpaceDE w:val="0"/>
      <w:autoSpaceDN w:val="0"/>
      <w:adjustRightInd w:val="0"/>
      <w:snapToGrid w:val="0"/>
      <w:spacing w:line="336" w:lineRule="auto"/>
      <w:jc w:val="both"/>
    </w:pPr>
    <w:rPr>
      <w:rFonts w:ascii="Calibri" w:hAnsi="Calibri" w:eastAsia="仿宋_GB2312" w:cs="Times New Roman"/>
      <w:snapToGrid w:val="0"/>
      <w:spacing w:val="6"/>
      <w:kern w:val="32"/>
      <w:sz w:val="32"/>
      <w:szCs w:val="24"/>
      <w:lang w:val="en-US" w:eastAsia="zh-CN" w:bidi="ar-SA"/>
    </w:rPr>
  </w:style>
  <w:style w:type="paragraph" w:styleId="3">
    <w:name w:val="heading 1"/>
    <w:basedOn w:val="1"/>
    <w:next w:val="1"/>
    <w:qFormat/>
    <w:uiPriority w:val="0"/>
    <w:pPr>
      <w:keepNext/>
      <w:keepLines/>
      <w:spacing w:beforeLines="0" w:beforeAutospacing="0" w:afterLines="0" w:afterAutospacing="0" w:line="620" w:lineRule="exact"/>
      <w:outlineLvl w:val="0"/>
    </w:pPr>
    <w:rPr>
      <w:rFonts w:eastAsia="黑体"/>
      <w:kern w:val="44"/>
      <w:sz w:val="32"/>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中山市东凤镇人民政府</Company>
  <Pages>1</Pages>
  <Words>0</Words>
  <Characters>0</Characters>
  <Lines>0</Lines>
  <Paragraphs>0</Paragraphs>
  <TotalTime>1</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2024-05-29T08:19:00Z</dcterms:created>
  <dc:creator>黄莉雅</dc:creator>
  <cp:lastModifiedBy>黄莉雅</cp:lastModifiedBy>
  <dcterms:modified xsi:type="dcterms:W3CDTF">2024-09-18T08:12:06Z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2C06FBE9EAAE4826B34B9AC1A97F05B5</vt:lpwstr>
  </property>
</Properties>
</file>