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pacing w:val="9"/>
          <w:sz w:val="28"/>
          <w:szCs w:val="36"/>
          <w:lang w:eastAsia="zh-CN"/>
        </w:rPr>
      </w:pPr>
      <w:r>
        <w:rPr>
          <w:spacing w:val="10"/>
          <w:sz w:val="28"/>
          <w:szCs w:val="36"/>
        </w:rPr>
        <w:t>中山市横栏镇裕祥工业区五金配件加</w:t>
      </w:r>
      <w:r>
        <w:rPr>
          <w:spacing w:val="9"/>
          <w:sz w:val="28"/>
          <w:szCs w:val="36"/>
        </w:rPr>
        <w:t>工处理项目(第二次)</w:t>
      </w:r>
      <w:r>
        <w:rPr>
          <w:rFonts w:hint="eastAsia"/>
          <w:spacing w:val="9"/>
          <w:sz w:val="28"/>
          <w:szCs w:val="36"/>
          <w:lang w:eastAsia="zh-CN"/>
        </w:rPr>
        <w:t>答疑公告</w:t>
      </w:r>
    </w:p>
    <w:p>
      <w:pPr>
        <w:pStyle w:val="4"/>
        <w:spacing w:before="91" w:line="315" w:lineRule="auto"/>
        <w:ind w:left="53" w:right="86"/>
        <w:rPr>
          <w:rFonts w:hint="eastAsia"/>
          <w:spacing w:val="-1"/>
          <w:sz w:val="24"/>
          <w:szCs w:val="24"/>
          <w:lang w:eastAsia="zh-CN"/>
        </w:rPr>
      </w:pPr>
      <w:r>
        <w:rPr>
          <w:rFonts w:hint="eastAsia"/>
          <w:spacing w:val="-1"/>
          <w:sz w:val="24"/>
          <w:szCs w:val="24"/>
          <w:lang w:eastAsia="zh-CN"/>
        </w:rPr>
        <w:t>致各竞投人：</w:t>
      </w:r>
    </w:p>
    <w:p>
      <w:pPr>
        <w:jc w:val="both"/>
        <w:rPr>
          <w:rFonts w:hint="eastAsia" w:ascii="宋体" w:hAnsi="宋体" w:eastAsia="宋体" w:cs="宋体"/>
          <w:spacing w:val="-1"/>
          <w:kern w:val="2"/>
          <w:sz w:val="24"/>
          <w:szCs w:val="24"/>
          <w:lang w:val="en-US" w:eastAsia="zh-CN" w:bidi="ar-SA"/>
        </w:rPr>
      </w:pPr>
      <w:r>
        <w:rPr>
          <w:rFonts w:hint="eastAsia"/>
          <w:spacing w:val="9"/>
          <w:sz w:val="28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1"/>
          <w:kern w:val="2"/>
          <w:sz w:val="24"/>
          <w:szCs w:val="24"/>
          <w:lang w:val="en-US" w:eastAsia="zh-CN" w:bidi="ar-SA"/>
        </w:rPr>
        <w:t xml:space="preserve">  本项目答疑文件已以PDF文件格式作附件上传，请各竞投人自行下载查看。</w:t>
      </w:r>
    </w:p>
    <w:p>
      <w:pPr>
        <w:pStyle w:val="2"/>
        <w:rPr>
          <w:rFonts w:hint="eastAsia" w:ascii="宋体" w:hAnsi="宋体" w:eastAsia="宋体" w:cs="宋体"/>
          <w:spacing w:val="-1"/>
          <w:kern w:val="2"/>
          <w:sz w:val="24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pacing w:val="-1"/>
          <w:kern w:val="2"/>
          <w:sz w:val="24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pacing w:val="-1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pacing w:val="-1"/>
          <w:kern w:val="2"/>
          <w:sz w:val="24"/>
          <w:szCs w:val="24"/>
          <w:lang w:val="en-US" w:eastAsia="zh-CN" w:bidi="ar-SA"/>
        </w:rPr>
        <w:t>附件：中山市横栏镇裕祥工业区五金配件加工处理项目答疑文件</w:t>
      </w:r>
    </w:p>
    <w:p>
      <w:pPr>
        <w:pStyle w:val="2"/>
        <w:rPr>
          <w:rFonts w:hint="eastAsia"/>
          <w:spacing w:val="9"/>
          <w:sz w:val="28"/>
          <w:szCs w:val="36"/>
          <w:lang w:val="en-US" w:eastAsia="zh-CN"/>
        </w:rPr>
      </w:pPr>
    </w:p>
    <w:p>
      <w:pPr>
        <w:pStyle w:val="2"/>
        <w:spacing w:beforeLines="0" w:afterLines="0"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0" w:name="_GoBack"/>
      <w:bookmarkEnd w:id="0"/>
    </w:p>
    <w:p>
      <w:pPr>
        <w:pStyle w:val="2"/>
        <w:spacing w:beforeLines="0" w:afterLines="0"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代理机构：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广东中远建设投资管理有限公司</w:t>
      </w:r>
    </w:p>
    <w:p>
      <w:pPr>
        <w:pStyle w:val="2"/>
        <w:spacing w:line="360" w:lineRule="auto"/>
        <w:jc w:val="right"/>
        <w:rPr>
          <w:rFonts w:hint="default"/>
          <w:spacing w:val="9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YjhmN2EyNWM5MDQ5MWI4YTYxOWRiMGY5NDgyNTkifQ=="/>
  </w:docVars>
  <w:rsids>
    <w:rsidRoot w:val="00000000"/>
    <w:rsid w:val="38923531"/>
    <w:rsid w:val="459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Times New Roman" w:hAnsi="Times New Roman" w:eastAsia="宋体" w:cs="Times New Roman"/>
      <w:sz w:val="20"/>
      <w:szCs w:val="24"/>
      <w:lang w:bidi="ar-SA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2024-10-22T08:37:00Z</dcterms:created>
  <dc:creator>Administrator.BF-20210306MMSI</dc:creator>
  <cp:lastModifiedBy>PC003</cp:lastModifiedBy>
  <dcterms:modified xsi:type="dcterms:W3CDTF">2024-10-22T08:44:26Z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86DCEED9ED4D4F478867452CBA404428_12</vt:lpwstr>
  </property>
</Properties>
</file>