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36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6"/>
          <w:kern w:val="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2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color w:val="222A35" w:themeColor="text2" w:themeShade="80"/>
          <w:spacing w:val="6"/>
          <w:kern w:val="2"/>
          <w:sz w:val="32"/>
          <w:szCs w:val="2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pacing w:val="6"/>
          <w:kern w:val="2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2"/>
          <w:sz w:val="32"/>
          <w:szCs w:val="22"/>
          <w:lang w:val="en-US" w:eastAsia="zh-CN"/>
        </w:rPr>
        <w:t>五桂山街道待出租或合同即将期满物业清单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pacing w:val="6"/>
          <w:kern w:val="2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2"/>
          <w:sz w:val="32"/>
          <w:szCs w:val="22"/>
          <w:lang w:val="en-US" w:eastAsia="zh-CN"/>
        </w:rPr>
        <w:t>（2022年第四期）</w:t>
      </w:r>
    </w:p>
    <w:tbl>
      <w:tblPr>
        <w:tblStyle w:val="2"/>
        <w:tblW w:w="14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940"/>
        <w:gridCol w:w="1081"/>
        <w:gridCol w:w="4071"/>
        <w:gridCol w:w="994"/>
        <w:gridCol w:w="994"/>
        <w:gridCol w:w="1269"/>
        <w:gridCol w:w="1299"/>
        <w:gridCol w:w="3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出租方</w:t>
            </w: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物业位置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具体出租物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物业类型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招租底价（元/㎡/月）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招租期限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4" w:leftChars="0" w:right="113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中山市桂诚资产经营有限公司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长命水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长逸路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22号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11号楼第2层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、天面</w:t>
            </w:r>
          </w:p>
        </w:tc>
        <w:tc>
          <w:tcPr>
            <w:tcW w:w="994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3843.45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天面面积227.05㎡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15号楼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第1-2层、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天面</w:t>
            </w:r>
          </w:p>
        </w:tc>
        <w:tc>
          <w:tcPr>
            <w:tcW w:w="994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7454.19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每层面积各3614.13㎡，天面面积225.93㎡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16号宿舍楼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第1层部分</w:t>
            </w:r>
          </w:p>
        </w:tc>
        <w:tc>
          <w:tcPr>
            <w:tcW w:w="994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厂房配套宿舍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368.62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16号宿舍楼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第3-5层、天面</w:t>
            </w:r>
          </w:p>
        </w:tc>
        <w:tc>
          <w:tcPr>
            <w:tcW w:w="994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2987.11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第3-5层面积各952.62㎡，天面面积129.25㎡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17号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第2层、第3层部分、第4-5层、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天面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2987.11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第3层剩余面积476.31㎡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每层面积各952.62㎡，天面面积129.25㎡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1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桂南工业区17号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厂房E栋第1、2层部分、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天面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、C-E栋架空通廊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2251.81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第1层面积515.37㎡，第2层面积1610.26㎡，天面面积68.97㎡，C-E栋架空通廊57.21㎡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113" w:right="113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厂房配套宿舍3层、天面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厂房配套宿舍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1949.92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第1层面积600.04㎡，第2、3层面积各648.67㎡，天面面积52.54㎡，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113" w:right="113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中山市长宏实业有限公司</w:t>
            </w: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五桂山第三工业区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第二层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（五桂山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服务中心后）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5053.64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含天面157.84㎡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113" w:right="113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中山市桂兴资产经营有限公司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桂南工业区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16号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厂房B栋第5层、天面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828.58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第5层面积794.94㎡，天面面积33.64㎡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宿舍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第1层、第4-5层、天面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厂房配套宿舍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1917.09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第1层面积356.46㎡，第4-5层面积各384.25平方米，天面面积23.63㎡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五桂山商业街112号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第2卡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商铺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62.93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五桂山商业街112号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第4卡、5卡之一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商铺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135.38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五桂山商业街112号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第12卡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商铺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62.92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五桂山商业街112号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第15卡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商铺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64.47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五桂山商业街112号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第16卡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商铺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62.73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五桂山商业街112号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第17卡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商铺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62.92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五桂山商业街112号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第18卡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商铺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62.92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五桂山商业街112号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第19卡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商铺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62.73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五桂山商业街112号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第24卡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商铺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62.73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五桂山商业街112号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第25卡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商铺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62.73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五桂山商业街106号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商住楼603房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住宅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99.01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1000元/月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1-3年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日到期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第2卡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商铺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96.37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御龙山花园3期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1阶段6幢1901房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住宅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95.93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18元/平方米/月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不含物业费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98"/>
              </w:tabs>
              <w:spacing w:line="240" w:lineRule="auto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中山市桂兴资产经营有限公司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石岐区孙文中路143号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第1卡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商铺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31.68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3000元/月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月31日到期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第3卡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商铺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35.64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3000元/月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月31日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到期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五桂山南桥村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岐澳古道入口C栋、E、D、F栋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宿舍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592.05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C栋第1层2022年7月15日到期。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C栋177.4㎡；D栋228.86㎡；E栋470.99㎡；F栋24.03㎡。C、D、E栋共2层，F栋1层。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东区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恒怡街6号恒信花园A区 6幢53-62卡二层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商铺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918.63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67.5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41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12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00" w:leftChars="0" w:hanging="30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中山市桂兴资产经营有限公司</w:t>
            </w:r>
          </w:p>
        </w:tc>
        <w:tc>
          <w:tcPr>
            <w:tcW w:w="108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五桂山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桂南村</w:t>
            </w:r>
          </w:p>
        </w:tc>
        <w:tc>
          <w:tcPr>
            <w:tcW w:w="407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御龙山盛荟3期侧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10亩土地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9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10亩</w:t>
            </w:r>
          </w:p>
        </w:tc>
        <w:tc>
          <w:tcPr>
            <w:tcW w:w="12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4000元/亩/年</w:t>
            </w:r>
          </w:p>
        </w:tc>
        <w:tc>
          <w:tcPr>
            <w:tcW w:w="129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1-5年</w:t>
            </w:r>
          </w:p>
        </w:tc>
        <w:tc>
          <w:tcPr>
            <w:tcW w:w="353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tabs>
          <w:tab w:val="left" w:pos="420"/>
          <w:tab w:val="left" w:pos="612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lang w:val="en-US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注：更新时间</w:t>
      </w:r>
      <w:r>
        <w:rPr>
          <w:rFonts w:hint="eastAsia" w:ascii="宋体" w:hAnsi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2022年9月20日。厂房宿舍为配套设施，不单独招租。</w:t>
      </w:r>
    </w:p>
    <w:sectPr>
      <w:pgSz w:w="16838" w:h="11906" w:orient="landscape"/>
      <w:pgMar w:top="720" w:right="720" w:bottom="1285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1CA888"/>
    <w:multiLevelType w:val="singleLevel"/>
    <w:tmpl w:val="3D1CA88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391" w:leftChars="0" w:hanging="301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2333"/>
    <w:rsid w:val="016A70F0"/>
    <w:rsid w:val="01855BAE"/>
    <w:rsid w:val="02422CC6"/>
    <w:rsid w:val="03403B88"/>
    <w:rsid w:val="0467578B"/>
    <w:rsid w:val="06316AC4"/>
    <w:rsid w:val="07EA39E3"/>
    <w:rsid w:val="08427636"/>
    <w:rsid w:val="0902536B"/>
    <w:rsid w:val="09A21059"/>
    <w:rsid w:val="0BBD2938"/>
    <w:rsid w:val="0BC72204"/>
    <w:rsid w:val="0C636416"/>
    <w:rsid w:val="0D3A05A7"/>
    <w:rsid w:val="0EEE5875"/>
    <w:rsid w:val="0F5D6A1C"/>
    <w:rsid w:val="10B935FD"/>
    <w:rsid w:val="115A4B03"/>
    <w:rsid w:val="11A15BAB"/>
    <w:rsid w:val="13012938"/>
    <w:rsid w:val="13B62783"/>
    <w:rsid w:val="19ED09FE"/>
    <w:rsid w:val="1AF0718B"/>
    <w:rsid w:val="1B693117"/>
    <w:rsid w:val="1DE9070B"/>
    <w:rsid w:val="1E037FED"/>
    <w:rsid w:val="22D8701E"/>
    <w:rsid w:val="254838EE"/>
    <w:rsid w:val="26145761"/>
    <w:rsid w:val="26F918EF"/>
    <w:rsid w:val="28730075"/>
    <w:rsid w:val="2A2B3E01"/>
    <w:rsid w:val="2C8675B7"/>
    <w:rsid w:val="2DFD7496"/>
    <w:rsid w:val="2EF16C00"/>
    <w:rsid w:val="2F7A0742"/>
    <w:rsid w:val="31D43A07"/>
    <w:rsid w:val="32D22559"/>
    <w:rsid w:val="33AD0B8B"/>
    <w:rsid w:val="36B85C6B"/>
    <w:rsid w:val="387976F4"/>
    <w:rsid w:val="39647AD1"/>
    <w:rsid w:val="3B892246"/>
    <w:rsid w:val="3CBF76F8"/>
    <w:rsid w:val="3DAB66C7"/>
    <w:rsid w:val="3EA00025"/>
    <w:rsid w:val="3EF90332"/>
    <w:rsid w:val="41BD2768"/>
    <w:rsid w:val="420B2EA0"/>
    <w:rsid w:val="450402B7"/>
    <w:rsid w:val="4538000A"/>
    <w:rsid w:val="46211E7E"/>
    <w:rsid w:val="46923D1B"/>
    <w:rsid w:val="46D53785"/>
    <w:rsid w:val="49D7182F"/>
    <w:rsid w:val="4A640350"/>
    <w:rsid w:val="4ABC3369"/>
    <w:rsid w:val="4B666D05"/>
    <w:rsid w:val="4E0B70FC"/>
    <w:rsid w:val="4EF360F7"/>
    <w:rsid w:val="4EFB2CD5"/>
    <w:rsid w:val="51DE4123"/>
    <w:rsid w:val="55977D75"/>
    <w:rsid w:val="56CC37D6"/>
    <w:rsid w:val="574672CD"/>
    <w:rsid w:val="57CF32DA"/>
    <w:rsid w:val="58A47FD5"/>
    <w:rsid w:val="5C502E6E"/>
    <w:rsid w:val="5CA02076"/>
    <w:rsid w:val="5DED32B2"/>
    <w:rsid w:val="5EDF7F87"/>
    <w:rsid w:val="5FCB5970"/>
    <w:rsid w:val="60197F69"/>
    <w:rsid w:val="617B3D87"/>
    <w:rsid w:val="6269568C"/>
    <w:rsid w:val="62DB2CFE"/>
    <w:rsid w:val="641F2AA8"/>
    <w:rsid w:val="64C80F20"/>
    <w:rsid w:val="652E57EE"/>
    <w:rsid w:val="663F2C49"/>
    <w:rsid w:val="66FA3069"/>
    <w:rsid w:val="699A436C"/>
    <w:rsid w:val="6B6362AA"/>
    <w:rsid w:val="6BEE7FED"/>
    <w:rsid w:val="6CFA4258"/>
    <w:rsid w:val="6E474864"/>
    <w:rsid w:val="6F6C0B94"/>
    <w:rsid w:val="70D16E54"/>
    <w:rsid w:val="728549DF"/>
    <w:rsid w:val="736B6953"/>
    <w:rsid w:val="75DE426F"/>
    <w:rsid w:val="773D37F4"/>
    <w:rsid w:val="7758226B"/>
    <w:rsid w:val="776D1C3B"/>
    <w:rsid w:val="77CE0CF8"/>
    <w:rsid w:val="7A9C0C49"/>
    <w:rsid w:val="7ADB32A1"/>
    <w:rsid w:val="7B7910BB"/>
    <w:rsid w:val="7B946DEA"/>
    <w:rsid w:val="7BC43305"/>
    <w:rsid w:val="7EC012DE"/>
    <w:rsid w:val="7EFB23F2"/>
    <w:rsid w:val="7F9E22B5"/>
    <w:rsid w:val="7FCD39BE"/>
    <w:rsid w:val="B65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2020-01-17T11:37:00Z</dcterms:created>
  <dc:creator>Administrator.SC-201903210805</dc:creator>
  <cp:lastModifiedBy>kylin</cp:lastModifiedBy>
  <cp:lastPrinted>2022-09-19T10:33:00Z</cp:lastPrinted>
  <dcterms:modified xsi:type="dcterms:W3CDTF">2025-01-14T17:20:24Z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1F630681A33B4FD6AAB7FB0630F86B94</vt:lpwstr>
  </property>
</Properties>
</file>