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E023560" w14:textId="29FD5B93" w:rsidR="005E0B9C" w:rsidRDefault="00000000">
      <w:pPr>
        <w:rPr>
          <w:rFonts w:eastAsia="黑体"/>
          <w:kern w:val="0"/>
          <w:sz w:val="32"/>
          <w:szCs w:val="32"/>
        </w:rPr>
      </w:pPr>
      <w:r>
        <w:rPr>
          <w:rFonts w:eastAsia="黑体"/>
          <w:kern w:val="0"/>
          <w:sz w:val="32"/>
          <w:szCs w:val="32"/>
        </w:rPr>
        <w:t>附件</w:t>
      </w:r>
      <w:r w:rsidR="007C7E29">
        <w:rPr>
          <w:rFonts w:eastAsia="黑体"/>
          <w:kern w:val="0"/>
          <w:sz w:val="32"/>
          <w:szCs w:val="32"/>
        </w:rPr>
        <w:t>1-</w:t>
      </w:r>
      <w:r w:rsidR="005967B3">
        <w:rPr>
          <w:rFonts w:eastAsia="黑体"/>
          <w:kern w:val="0"/>
          <w:sz w:val="32"/>
          <w:szCs w:val="32"/>
        </w:rPr>
        <w:t>5</w:t>
      </w:r>
    </w:p>
    <w:p w14:paraId="55C674DF" w14:textId="77777777" w:rsidR="005E0B9C" w:rsidRDefault="005E0B9C">
      <w:pPr>
        <w:jc w:val="center"/>
        <w:rPr>
          <w:rFonts w:eastAsia="方正小标宋简体"/>
          <w:kern w:val="0"/>
          <w:sz w:val="40"/>
          <w:szCs w:val="40"/>
        </w:rPr>
      </w:pPr>
    </w:p>
    <w:p w14:paraId="397E766A" w14:textId="77777777" w:rsidR="005E0B9C" w:rsidRDefault="00000000">
      <w:pPr>
        <w:jc w:val="center"/>
        <w:rPr>
          <w:rFonts w:eastAsia="方正小标宋简体"/>
          <w:kern w:val="0"/>
          <w:sz w:val="44"/>
          <w:szCs w:val="44"/>
        </w:rPr>
      </w:pPr>
      <w:r>
        <w:rPr>
          <w:rFonts w:eastAsia="方正小标宋简体"/>
          <w:kern w:val="0"/>
          <w:sz w:val="44"/>
          <w:szCs w:val="44"/>
        </w:rPr>
        <w:t>国家企业信用信息公示系统操作指引</w:t>
      </w:r>
    </w:p>
    <w:p w14:paraId="43918D76" w14:textId="77777777" w:rsidR="005E0B9C" w:rsidRDefault="00000000">
      <w:pPr>
        <w:autoSpaceDE w:val="0"/>
        <w:autoSpaceDN w:val="0"/>
        <w:adjustRightInd w:val="0"/>
        <w:jc w:val="left"/>
        <w:rPr>
          <w:rFonts w:eastAsia="仿宋_GB2312"/>
          <w:kern w:val="0"/>
          <w:sz w:val="31"/>
          <w:szCs w:val="31"/>
        </w:rPr>
      </w:pPr>
      <w:r>
        <w:rPr>
          <w:rFonts w:eastAsia="仿宋_GB2312"/>
          <w:sz w:val="31"/>
          <w:szCs w:val="31"/>
        </w:rPr>
        <w:t>1</w:t>
      </w:r>
      <w:r>
        <w:rPr>
          <w:rFonts w:eastAsia="仿宋_GB2312"/>
          <w:sz w:val="31"/>
          <w:szCs w:val="31"/>
        </w:rPr>
        <w:t>、</w:t>
      </w:r>
      <w:r>
        <w:rPr>
          <w:rFonts w:eastAsia="仿宋_GB2312"/>
          <w:kern w:val="0"/>
          <w:sz w:val="31"/>
          <w:szCs w:val="31"/>
        </w:rPr>
        <w:t>国家企业信用信息公示系统各栏目资料查询网址：</w:t>
      </w:r>
      <w:r>
        <w:rPr>
          <w:rFonts w:eastAsia="仿宋_GB2312"/>
          <w:kern w:val="0"/>
          <w:sz w:val="31"/>
          <w:szCs w:val="31"/>
        </w:rPr>
        <w:t>https://gd.gsxt.gov.cn/index.html</w:t>
      </w:r>
    </w:p>
    <w:p w14:paraId="41ECB040" w14:textId="73A52FC5" w:rsidR="005E0B9C" w:rsidRDefault="004D46C4">
      <w:pPr>
        <w:autoSpaceDE w:val="0"/>
        <w:autoSpaceDN w:val="0"/>
        <w:adjustRightInd w:val="0"/>
        <w:jc w:val="left"/>
        <w:rPr>
          <w:kern w:val="0"/>
          <w:sz w:val="32"/>
          <w:szCs w:val="32"/>
        </w:rPr>
      </w:pPr>
      <w:r>
        <w:rPr>
          <w:noProof/>
        </w:rPr>
        <w:drawing>
          <wp:inline distT="0" distB="0" distL="0" distR="0" wp14:anchorId="54BE97BE" wp14:editId="2772A15D">
            <wp:extent cx="5276850" cy="2828925"/>
            <wp:effectExtent l="0" t="0" r="0" b="0"/>
            <wp:docPr id="1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282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324C8F" w14:textId="77777777" w:rsidR="005E0B9C" w:rsidRDefault="00000000">
      <w:pPr>
        <w:autoSpaceDE w:val="0"/>
        <w:autoSpaceDN w:val="0"/>
        <w:adjustRightInd w:val="0"/>
        <w:jc w:val="left"/>
        <w:rPr>
          <w:rFonts w:eastAsia="仿宋_GB2312"/>
          <w:kern w:val="0"/>
          <w:sz w:val="31"/>
          <w:szCs w:val="31"/>
        </w:rPr>
      </w:pPr>
      <w:r>
        <w:rPr>
          <w:rFonts w:eastAsia="仿宋_GB2312"/>
          <w:kern w:val="0"/>
          <w:sz w:val="31"/>
          <w:szCs w:val="31"/>
        </w:rPr>
        <w:t>2</w:t>
      </w:r>
      <w:r>
        <w:rPr>
          <w:rFonts w:eastAsia="仿宋_GB2312"/>
          <w:kern w:val="0"/>
          <w:sz w:val="31"/>
          <w:szCs w:val="31"/>
        </w:rPr>
        <w:t>、进入系统提示实名注册</w:t>
      </w:r>
      <w:r>
        <w:rPr>
          <w:rFonts w:eastAsia="仿宋_GB2312"/>
          <w:kern w:val="0"/>
          <w:sz w:val="31"/>
          <w:szCs w:val="31"/>
        </w:rPr>
        <w:t>/</w:t>
      </w:r>
      <w:r>
        <w:rPr>
          <w:rFonts w:eastAsia="仿宋_GB2312"/>
          <w:kern w:val="0"/>
          <w:sz w:val="31"/>
          <w:szCs w:val="31"/>
        </w:rPr>
        <w:t>登录查询（如下图红色框），如未注册账号，请按网站指示注册账号。</w:t>
      </w:r>
    </w:p>
    <w:p w14:paraId="14AFE477" w14:textId="7886B1DF" w:rsidR="005E0B9C" w:rsidRDefault="004D46C4">
      <w:pPr>
        <w:autoSpaceDE w:val="0"/>
        <w:autoSpaceDN w:val="0"/>
        <w:adjustRightInd w:val="0"/>
        <w:jc w:val="left"/>
        <w:rPr>
          <w:kern w:val="0"/>
          <w:sz w:val="28"/>
          <w:szCs w:val="28"/>
        </w:rPr>
      </w:pPr>
      <w:r>
        <w:rPr>
          <w:noProof/>
        </w:rPr>
        <w:drawing>
          <wp:inline distT="0" distB="0" distL="0" distR="0" wp14:anchorId="2ED03967" wp14:editId="7F8BEEC0">
            <wp:extent cx="5276850" cy="2324100"/>
            <wp:effectExtent l="0" t="0" r="0" b="0"/>
            <wp:docPr id="2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9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232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DC6CE4" w14:textId="77777777" w:rsidR="005E0B9C" w:rsidRDefault="00000000">
      <w:pPr>
        <w:autoSpaceDE w:val="0"/>
        <w:autoSpaceDN w:val="0"/>
        <w:adjustRightInd w:val="0"/>
        <w:jc w:val="left"/>
        <w:rPr>
          <w:rFonts w:eastAsia="仿宋_GB2312"/>
          <w:kern w:val="0"/>
          <w:sz w:val="31"/>
          <w:szCs w:val="31"/>
        </w:rPr>
      </w:pPr>
      <w:r>
        <w:rPr>
          <w:rFonts w:eastAsia="仿宋_GB2312"/>
          <w:kern w:val="0"/>
          <w:sz w:val="31"/>
          <w:szCs w:val="31"/>
        </w:rPr>
        <w:t>3</w:t>
      </w:r>
      <w:r>
        <w:rPr>
          <w:rFonts w:eastAsia="仿宋_GB2312"/>
          <w:kern w:val="0"/>
          <w:sz w:val="31"/>
          <w:szCs w:val="31"/>
        </w:rPr>
        <w:t>、登录后，将需要查询的企业名称录入对话框（如下图右上</w:t>
      </w:r>
      <w:r>
        <w:rPr>
          <w:rFonts w:eastAsia="仿宋_GB2312"/>
          <w:kern w:val="0"/>
          <w:sz w:val="31"/>
          <w:szCs w:val="31"/>
        </w:rPr>
        <w:lastRenderedPageBreak/>
        <w:t>角红色框）</w:t>
      </w:r>
    </w:p>
    <w:p w14:paraId="354A417E" w14:textId="16C9A969" w:rsidR="005E0B9C" w:rsidRDefault="004D46C4">
      <w:pPr>
        <w:autoSpaceDE w:val="0"/>
        <w:autoSpaceDN w:val="0"/>
        <w:adjustRightInd w:val="0"/>
        <w:jc w:val="left"/>
        <w:rPr>
          <w:kern w:val="0"/>
          <w:sz w:val="28"/>
          <w:szCs w:val="28"/>
        </w:rPr>
      </w:pPr>
      <w:r>
        <w:rPr>
          <w:noProof/>
        </w:rPr>
        <w:drawing>
          <wp:inline distT="0" distB="0" distL="0" distR="0" wp14:anchorId="0536F50B" wp14:editId="6B6B8491">
            <wp:extent cx="5276850" cy="2828925"/>
            <wp:effectExtent l="0" t="0" r="0" b="0"/>
            <wp:docPr id="3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282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BF505E" w14:textId="347656AD" w:rsidR="005E0B9C" w:rsidRDefault="00000000">
      <w:pPr>
        <w:autoSpaceDE w:val="0"/>
        <w:autoSpaceDN w:val="0"/>
        <w:adjustRightInd w:val="0"/>
        <w:jc w:val="left"/>
        <w:rPr>
          <w:kern w:val="0"/>
          <w:sz w:val="28"/>
          <w:szCs w:val="28"/>
        </w:rPr>
      </w:pPr>
      <w:r>
        <w:rPr>
          <w:rFonts w:eastAsia="仿宋_GB2312"/>
          <w:kern w:val="0"/>
          <w:sz w:val="31"/>
          <w:szCs w:val="31"/>
        </w:rPr>
        <w:t>4</w:t>
      </w:r>
      <w:r>
        <w:rPr>
          <w:rFonts w:eastAsia="仿宋_GB2312"/>
          <w:kern w:val="0"/>
          <w:sz w:val="31"/>
          <w:szCs w:val="31"/>
        </w:rPr>
        <w:t>、选择查询的企业（如下图红色框）</w:t>
      </w:r>
      <w:r w:rsidR="004D46C4">
        <w:rPr>
          <w:noProof/>
        </w:rPr>
        <w:drawing>
          <wp:inline distT="0" distB="0" distL="0" distR="0" wp14:anchorId="28636B8F" wp14:editId="37EDAF99">
            <wp:extent cx="5276850" cy="2714625"/>
            <wp:effectExtent l="0" t="0" r="0" b="0"/>
            <wp:docPr id="4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2714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7B1EEF" w14:textId="77777777" w:rsidR="005E0B9C" w:rsidRDefault="00000000">
      <w:pPr>
        <w:autoSpaceDE w:val="0"/>
        <w:autoSpaceDN w:val="0"/>
        <w:adjustRightInd w:val="0"/>
        <w:jc w:val="left"/>
        <w:rPr>
          <w:rFonts w:eastAsia="仿宋_GB2312"/>
          <w:kern w:val="0"/>
          <w:sz w:val="31"/>
          <w:szCs w:val="31"/>
        </w:rPr>
      </w:pPr>
      <w:r>
        <w:rPr>
          <w:rFonts w:eastAsia="仿宋_GB2312"/>
          <w:kern w:val="0"/>
          <w:sz w:val="31"/>
          <w:szCs w:val="31"/>
        </w:rPr>
        <w:t>5</w:t>
      </w:r>
      <w:r>
        <w:rPr>
          <w:rFonts w:eastAsia="仿宋_GB2312"/>
          <w:kern w:val="0"/>
          <w:sz w:val="31"/>
          <w:szCs w:val="31"/>
        </w:rPr>
        <w:t>、点击</w:t>
      </w:r>
      <w:r>
        <w:rPr>
          <w:rFonts w:eastAsia="仿宋_GB2312"/>
          <w:kern w:val="0"/>
          <w:sz w:val="31"/>
          <w:szCs w:val="31"/>
        </w:rPr>
        <w:t>“</w:t>
      </w:r>
      <w:r>
        <w:rPr>
          <w:rFonts w:eastAsia="仿宋_GB2312"/>
          <w:kern w:val="0"/>
          <w:sz w:val="31"/>
          <w:szCs w:val="31"/>
        </w:rPr>
        <w:t>发送报告</w:t>
      </w:r>
      <w:r>
        <w:rPr>
          <w:rFonts w:eastAsia="仿宋_GB2312"/>
          <w:kern w:val="0"/>
          <w:sz w:val="31"/>
          <w:szCs w:val="31"/>
        </w:rPr>
        <w:t>”</w:t>
      </w:r>
      <w:r>
        <w:rPr>
          <w:rFonts w:eastAsia="仿宋_GB2312"/>
          <w:kern w:val="0"/>
          <w:sz w:val="31"/>
          <w:szCs w:val="31"/>
        </w:rPr>
        <w:t>按钮</w:t>
      </w:r>
    </w:p>
    <w:p w14:paraId="585E892B" w14:textId="34172478" w:rsidR="005E0B9C" w:rsidRDefault="004D46C4">
      <w:pPr>
        <w:autoSpaceDE w:val="0"/>
        <w:autoSpaceDN w:val="0"/>
        <w:adjustRightInd w:val="0"/>
        <w:jc w:val="left"/>
        <w:rPr>
          <w:kern w:val="0"/>
          <w:sz w:val="28"/>
          <w:szCs w:val="28"/>
        </w:rPr>
      </w:pPr>
      <w:r>
        <w:rPr>
          <w:noProof/>
        </w:rPr>
        <w:drawing>
          <wp:inline distT="0" distB="0" distL="0" distR="0" wp14:anchorId="09220825" wp14:editId="1738F7ED">
            <wp:extent cx="4200525" cy="1752600"/>
            <wp:effectExtent l="0" t="0" r="0" b="0"/>
            <wp:docPr id="5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C1285D" w14:textId="77777777" w:rsidR="005E0B9C" w:rsidRDefault="00000000">
      <w:pPr>
        <w:autoSpaceDE w:val="0"/>
        <w:autoSpaceDN w:val="0"/>
        <w:adjustRightInd w:val="0"/>
        <w:jc w:val="left"/>
        <w:rPr>
          <w:rFonts w:eastAsia="仿宋_GB2312"/>
          <w:kern w:val="0"/>
          <w:sz w:val="31"/>
          <w:szCs w:val="31"/>
        </w:rPr>
      </w:pPr>
      <w:r>
        <w:rPr>
          <w:rFonts w:eastAsia="仿宋_GB2312"/>
          <w:kern w:val="0"/>
          <w:sz w:val="31"/>
          <w:szCs w:val="31"/>
        </w:rPr>
        <w:lastRenderedPageBreak/>
        <w:t>6</w:t>
      </w:r>
      <w:r>
        <w:rPr>
          <w:rFonts w:eastAsia="仿宋_GB2312"/>
          <w:kern w:val="0"/>
          <w:sz w:val="31"/>
          <w:szCs w:val="31"/>
        </w:rPr>
        <w:t>、确认发送的邮箱地址是否正确，点击</w:t>
      </w:r>
      <w:r>
        <w:rPr>
          <w:rFonts w:eastAsia="仿宋_GB2312"/>
          <w:kern w:val="0"/>
          <w:sz w:val="31"/>
          <w:szCs w:val="31"/>
        </w:rPr>
        <w:t>“</w:t>
      </w:r>
      <w:r>
        <w:rPr>
          <w:rFonts w:eastAsia="仿宋_GB2312"/>
          <w:kern w:val="0"/>
          <w:sz w:val="31"/>
          <w:szCs w:val="31"/>
        </w:rPr>
        <w:t>发送</w:t>
      </w:r>
      <w:r>
        <w:rPr>
          <w:rFonts w:eastAsia="仿宋_GB2312"/>
          <w:kern w:val="0"/>
          <w:sz w:val="31"/>
          <w:szCs w:val="31"/>
        </w:rPr>
        <w:t>”</w:t>
      </w:r>
      <w:r>
        <w:rPr>
          <w:rFonts w:eastAsia="仿宋_GB2312"/>
          <w:kern w:val="0"/>
          <w:sz w:val="31"/>
          <w:szCs w:val="31"/>
        </w:rPr>
        <w:t>。</w:t>
      </w:r>
    </w:p>
    <w:p w14:paraId="36364749" w14:textId="31205CC2" w:rsidR="005E0B9C" w:rsidRDefault="004D46C4">
      <w:pPr>
        <w:autoSpaceDE w:val="0"/>
        <w:autoSpaceDN w:val="0"/>
        <w:adjustRightInd w:val="0"/>
        <w:jc w:val="left"/>
        <w:rPr>
          <w:kern w:val="0"/>
          <w:sz w:val="28"/>
          <w:szCs w:val="28"/>
        </w:rPr>
      </w:pPr>
      <w:r>
        <w:rPr>
          <w:noProof/>
        </w:rPr>
        <w:drawing>
          <wp:inline distT="0" distB="0" distL="0" distR="0" wp14:anchorId="799F39F2" wp14:editId="2C0AB076">
            <wp:extent cx="4629150" cy="2486025"/>
            <wp:effectExtent l="0" t="0" r="0" b="0"/>
            <wp:docPr id="6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0" cy="248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598AA4" w14:textId="0B3046B7" w:rsidR="005E0B9C" w:rsidRDefault="004D46C4">
      <w:pPr>
        <w:autoSpaceDE w:val="0"/>
        <w:autoSpaceDN w:val="0"/>
        <w:adjustRightInd w:val="0"/>
        <w:jc w:val="left"/>
        <w:rPr>
          <w:kern w:val="0"/>
          <w:sz w:val="28"/>
          <w:szCs w:val="28"/>
        </w:rPr>
      </w:pPr>
      <w:r>
        <w:rPr>
          <w:noProof/>
        </w:rPr>
        <w:drawing>
          <wp:inline distT="0" distB="0" distL="0" distR="0" wp14:anchorId="6C7EF631" wp14:editId="2326813E">
            <wp:extent cx="4876800" cy="2381250"/>
            <wp:effectExtent l="0" t="0" r="0" b="0"/>
            <wp:docPr id="7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238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28AE97" w14:textId="77777777" w:rsidR="00FA7B37" w:rsidRDefault="00000000">
      <w:pPr>
        <w:autoSpaceDE w:val="0"/>
        <w:autoSpaceDN w:val="0"/>
        <w:adjustRightInd w:val="0"/>
        <w:jc w:val="left"/>
        <w:rPr>
          <w:rFonts w:eastAsia="仿宋_GB2312"/>
          <w:sz w:val="32"/>
          <w:szCs w:val="32"/>
        </w:rPr>
      </w:pPr>
      <w:r>
        <w:rPr>
          <w:rFonts w:eastAsia="仿宋_GB2312"/>
          <w:kern w:val="0"/>
          <w:sz w:val="31"/>
          <w:szCs w:val="31"/>
        </w:rPr>
        <w:t>7</w:t>
      </w:r>
      <w:r>
        <w:rPr>
          <w:rFonts w:eastAsia="仿宋_GB2312"/>
          <w:kern w:val="0"/>
          <w:sz w:val="31"/>
          <w:szCs w:val="31"/>
        </w:rPr>
        <w:t>、从邮箱下载</w:t>
      </w:r>
      <w:r>
        <w:rPr>
          <w:rFonts w:eastAsia="仿宋_GB2312"/>
          <w:kern w:val="0"/>
          <w:sz w:val="31"/>
          <w:szCs w:val="31"/>
        </w:rPr>
        <w:t>“</w:t>
      </w:r>
      <w:r>
        <w:rPr>
          <w:rFonts w:eastAsia="仿宋_GB2312"/>
          <w:kern w:val="0"/>
          <w:sz w:val="31"/>
          <w:szCs w:val="31"/>
        </w:rPr>
        <w:t>国家企业信用信息公示系统</w:t>
      </w:r>
      <w:r>
        <w:rPr>
          <w:rFonts w:eastAsia="仿宋_GB2312"/>
          <w:kern w:val="0"/>
          <w:sz w:val="31"/>
          <w:szCs w:val="31"/>
        </w:rPr>
        <w:t>-</w:t>
      </w:r>
      <w:r>
        <w:rPr>
          <w:rFonts w:eastAsia="仿宋_GB2312"/>
          <w:kern w:val="0"/>
          <w:sz w:val="31"/>
          <w:szCs w:val="31"/>
        </w:rPr>
        <w:t>企业报告</w:t>
      </w:r>
      <w:r>
        <w:rPr>
          <w:rFonts w:eastAsia="仿宋_GB2312"/>
          <w:kern w:val="0"/>
          <w:sz w:val="31"/>
          <w:szCs w:val="31"/>
        </w:rPr>
        <w:t>”</w:t>
      </w:r>
      <w:r>
        <w:rPr>
          <w:rFonts w:eastAsia="仿宋_GB2312"/>
          <w:b/>
          <w:bCs/>
          <w:kern w:val="0"/>
          <w:sz w:val="31"/>
          <w:szCs w:val="31"/>
        </w:rPr>
        <w:t>（企业自行公示信息无需提交）</w:t>
      </w:r>
      <w:r>
        <w:rPr>
          <w:rFonts w:eastAsia="仿宋_GB2312"/>
          <w:kern w:val="0"/>
          <w:sz w:val="31"/>
          <w:szCs w:val="31"/>
        </w:rPr>
        <w:t>。</w:t>
      </w:r>
    </w:p>
    <w:sectPr w:rsidR="00FA7B37">
      <w:footerReference w:type="default" r:id="rId13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337738" w14:textId="77777777" w:rsidR="00957820" w:rsidRDefault="00957820">
      <w:r>
        <w:separator/>
      </w:r>
    </w:p>
  </w:endnote>
  <w:endnote w:type="continuationSeparator" w:id="0">
    <w:p w14:paraId="5A9A12ED" w14:textId="77777777" w:rsidR="00957820" w:rsidRDefault="009578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华康简标题宋">
    <w:altName w:val="Calibri"/>
    <w:charset w:val="00"/>
    <w:family w:val="modern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D598E7" w14:textId="77777777" w:rsidR="005E0B9C" w:rsidRDefault="005E0B9C"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F6455F" w14:textId="77777777" w:rsidR="00957820" w:rsidRDefault="00957820">
      <w:r>
        <w:separator/>
      </w:r>
    </w:p>
  </w:footnote>
  <w:footnote w:type="continuationSeparator" w:id="0">
    <w:p w14:paraId="231E0968" w14:textId="77777777" w:rsidR="00957820" w:rsidRDefault="009578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noPunctuationKerning/>
  <w:characterSpacingControl w:val="compressPunctuation"/>
  <w:hdrShapeDefaults>
    <o:shapedefaults v:ext="edit" spidmax="2050" strokecolor="#739cc3">
      <v:fill angle="-9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9FE"/>
    <w:rsid w:val="BDFFD954"/>
    <w:rsid w:val="DFE7EB00"/>
    <w:rsid w:val="EE7E6A50"/>
    <w:rsid w:val="EEE71BCE"/>
    <w:rsid w:val="F5F35C0B"/>
    <w:rsid w:val="F65DED88"/>
    <w:rsid w:val="FCA68709"/>
    <w:rsid w:val="FF5BE066"/>
    <w:rsid w:val="FF6B3BE5"/>
    <w:rsid w:val="FFBFDD7E"/>
    <w:rsid w:val="FFFDC8A2"/>
    <w:rsid w:val="00026CED"/>
    <w:rsid w:val="003546EE"/>
    <w:rsid w:val="004D46C4"/>
    <w:rsid w:val="005967B3"/>
    <w:rsid w:val="005E0B9C"/>
    <w:rsid w:val="007C7E29"/>
    <w:rsid w:val="008D2EE6"/>
    <w:rsid w:val="00900D51"/>
    <w:rsid w:val="00957820"/>
    <w:rsid w:val="00975593"/>
    <w:rsid w:val="009F66B9"/>
    <w:rsid w:val="00C949FE"/>
    <w:rsid w:val="00CA25A0"/>
    <w:rsid w:val="00D20E32"/>
    <w:rsid w:val="00DB5665"/>
    <w:rsid w:val="00E60172"/>
    <w:rsid w:val="00E745CF"/>
    <w:rsid w:val="00F71047"/>
    <w:rsid w:val="00F8206D"/>
    <w:rsid w:val="00F95F69"/>
    <w:rsid w:val="00FA7B37"/>
    <w:rsid w:val="01AE1CFF"/>
    <w:rsid w:val="027D208A"/>
    <w:rsid w:val="061C3C19"/>
    <w:rsid w:val="0A230378"/>
    <w:rsid w:val="0CF63DF0"/>
    <w:rsid w:val="0D6A21F6"/>
    <w:rsid w:val="0DFFE92F"/>
    <w:rsid w:val="0F9D33A0"/>
    <w:rsid w:val="11B129A9"/>
    <w:rsid w:val="126D629F"/>
    <w:rsid w:val="15C60C60"/>
    <w:rsid w:val="17285C1B"/>
    <w:rsid w:val="17BD596C"/>
    <w:rsid w:val="180055AC"/>
    <w:rsid w:val="1A69158A"/>
    <w:rsid w:val="1D94264F"/>
    <w:rsid w:val="1FFBEB0C"/>
    <w:rsid w:val="20760BDB"/>
    <w:rsid w:val="213C63A8"/>
    <w:rsid w:val="226C1F2F"/>
    <w:rsid w:val="23997F47"/>
    <w:rsid w:val="2559314B"/>
    <w:rsid w:val="290261DB"/>
    <w:rsid w:val="2A0158AF"/>
    <w:rsid w:val="2B162320"/>
    <w:rsid w:val="2F2D74D1"/>
    <w:rsid w:val="311A4C96"/>
    <w:rsid w:val="32651AB1"/>
    <w:rsid w:val="33256519"/>
    <w:rsid w:val="335B146A"/>
    <w:rsid w:val="36131C74"/>
    <w:rsid w:val="398B62D7"/>
    <w:rsid w:val="3C881D10"/>
    <w:rsid w:val="3EA6F68E"/>
    <w:rsid w:val="3F1B5C51"/>
    <w:rsid w:val="3F2CD792"/>
    <w:rsid w:val="40F6264D"/>
    <w:rsid w:val="425C3638"/>
    <w:rsid w:val="47EE59CC"/>
    <w:rsid w:val="4AB63C9B"/>
    <w:rsid w:val="4CA115A0"/>
    <w:rsid w:val="507E4FE1"/>
    <w:rsid w:val="50C811AF"/>
    <w:rsid w:val="51CF64DF"/>
    <w:rsid w:val="53DBFB11"/>
    <w:rsid w:val="55E91913"/>
    <w:rsid w:val="56413830"/>
    <w:rsid w:val="566B41E7"/>
    <w:rsid w:val="56AD2F38"/>
    <w:rsid w:val="582A6EC8"/>
    <w:rsid w:val="5BE55CDC"/>
    <w:rsid w:val="5D7E1D56"/>
    <w:rsid w:val="60D25046"/>
    <w:rsid w:val="637655D4"/>
    <w:rsid w:val="65B72112"/>
    <w:rsid w:val="66D73171"/>
    <w:rsid w:val="6BBFB939"/>
    <w:rsid w:val="6BD152B2"/>
    <w:rsid w:val="6BF934CA"/>
    <w:rsid w:val="6C7C21FD"/>
    <w:rsid w:val="6F66FE26"/>
    <w:rsid w:val="723D70A7"/>
    <w:rsid w:val="74B02CEB"/>
    <w:rsid w:val="76D12741"/>
    <w:rsid w:val="76FF863D"/>
    <w:rsid w:val="77DF17C5"/>
    <w:rsid w:val="77FE8376"/>
    <w:rsid w:val="787F8B9B"/>
    <w:rsid w:val="7AB6633A"/>
    <w:rsid w:val="7B56144A"/>
    <w:rsid w:val="7C7FCB8B"/>
    <w:rsid w:val="7D3F22EA"/>
    <w:rsid w:val="7D8209E4"/>
    <w:rsid w:val="7F1F84AB"/>
    <w:rsid w:val="7FDF487E"/>
    <w:rsid w:val="7FF41458"/>
    <w:rsid w:val="7FF5E1CB"/>
    <w:rsid w:val="7FF9FB33"/>
    <w:rsid w:val="9EF7DB69"/>
    <w:rsid w:val="ADFDCC1F"/>
    <w:rsid w:val="AF6F55E3"/>
    <w:rsid w:val="B5FE0E70"/>
    <w:rsid w:val="BB776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rokecolor="#739cc3">
      <v:fill angle="-90" type="gradient">
        <o:fill v:ext="view" type="gradientUnscaled"/>
      </v:fill>
      <v:stroke color="#739cc3" weight="1.25pt"/>
    </o:shapedefaults>
    <o:shapelayout v:ext="edit">
      <o:idmap v:ext="edit" data="2"/>
    </o:shapelayout>
  </w:shapeDefaults>
  <w:decimalSymbol w:val="."/>
  <w:listSeparator w:val=","/>
  <w14:docId w14:val="75B6B8D7"/>
  <w15:chartTrackingRefBased/>
  <w15:docId w15:val="{47857BC9-4F81-4958-BCF8-8E29113F6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Body Text" w:qFormat="1"/>
    <w:lsdException w:name="Subtitle" w:qFormat="1"/>
    <w:lsdException w:name="Body Text 2" w:uiPriority="99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keepLines/>
      <w:widowControl/>
      <w:adjustRightInd w:val="0"/>
      <w:spacing w:line="580" w:lineRule="atLeast"/>
      <w:jc w:val="center"/>
      <w:textAlignment w:val="baseline"/>
      <w:outlineLvl w:val="0"/>
    </w:pPr>
    <w:rPr>
      <w:rFonts w:eastAsia="华康简标题宋"/>
      <w:kern w:val="44"/>
      <w:sz w:val="36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font11">
    <w:name w:val="font11"/>
    <w:qFormat/>
    <w:rPr>
      <w:rFonts w:ascii="Times New Roman" w:hAnsi="Times New Roman" w:cs="Times New Roman" w:hint="default"/>
      <w:color w:val="000000"/>
      <w:sz w:val="28"/>
      <w:szCs w:val="28"/>
      <w:u w:val="none"/>
    </w:rPr>
  </w:style>
  <w:style w:type="character" w:styleId="a4">
    <w:name w:val="page number"/>
    <w:basedOn w:val="a1"/>
  </w:style>
  <w:style w:type="character" w:customStyle="1" w:styleId="font01">
    <w:name w:val="font01"/>
    <w:qFormat/>
    <w:rPr>
      <w:rFonts w:ascii="宋体" w:eastAsia="宋体" w:hAnsi="宋体" w:cs="宋体" w:hint="eastAsia"/>
      <w:color w:val="000000"/>
      <w:sz w:val="24"/>
      <w:szCs w:val="24"/>
      <w:u w:val="none"/>
    </w:rPr>
  </w:style>
  <w:style w:type="character" w:customStyle="1" w:styleId="font21">
    <w:name w:val="font21"/>
    <w:qFormat/>
    <w:rPr>
      <w:rFonts w:ascii="宋体" w:eastAsia="宋体" w:hAnsi="宋体" w:cs="宋体" w:hint="eastAsia"/>
      <w:color w:val="000000"/>
      <w:sz w:val="24"/>
      <w:szCs w:val="24"/>
      <w:u w:val="none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Plain Text"/>
    <w:basedOn w:val="a"/>
    <w:qFormat/>
    <w:rPr>
      <w:rFonts w:ascii="宋体" w:hAnsi="Courier New" w:cs="Courier New"/>
      <w:szCs w:val="21"/>
    </w:rPr>
  </w:style>
  <w:style w:type="paragraph" w:styleId="2">
    <w:name w:val="Body Text 2"/>
    <w:basedOn w:val="a"/>
    <w:uiPriority w:val="99"/>
    <w:qFormat/>
    <w:pPr>
      <w:spacing w:before="240"/>
    </w:pPr>
    <w:rPr>
      <w:color w:val="FF0000"/>
      <w:kern w:val="0"/>
    </w:rPr>
  </w:style>
  <w:style w:type="paragraph" w:styleId="HTML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hint="eastAsia"/>
      <w:kern w:val="0"/>
      <w:sz w:val="24"/>
    </w:rPr>
  </w:style>
  <w:style w:type="paragraph" w:styleId="a0">
    <w:name w:val="Body Text"/>
    <w:basedOn w:val="a"/>
    <w:qFormat/>
    <w:rPr>
      <w:sz w:val="32"/>
    </w:rPr>
  </w:style>
  <w:style w:type="paragraph" w:styleId="a7">
    <w:name w:val="header"/>
    <w:basedOn w:val="a"/>
    <w:link w:val="a8"/>
    <w:rsid w:val="007C7E2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link w:val="a7"/>
    <w:rsid w:val="007C7E2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</Words>
  <Characters>230</Characters>
  <Application>Microsoft Office Word</Application>
  <DocSecurity>0</DocSecurity>
  <PresentationFormat/>
  <Lines>1</Lines>
  <Paragraphs>1</Paragraphs>
  <Slides>0</Slides>
  <Notes>0</Notes>
  <HiddenSlides>0</HiddenSlides>
  <MMClips>0</MMClips>
  <ScaleCrop>false</ScaleCrop>
  <Manager/>
  <Company/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东 莞 市 商 务 局</dc:title>
  <dc:subject/>
  <dc:creator>user</dc:creator>
  <cp:keywords/>
  <dc:description/>
  <cp:lastModifiedBy>文轩 毛</cp:lastModifiedBy>
  <cp:revision>3</cp:revision>
  <cp:lastPrinted>2023-06-30T09:15:00Z</cp:lastPrinted>
  <dcterms:created xsi:type="dcterms:W3CDTF">2024-01-17T02:26:00Z</dcterms:created>
  <dcterms:modified xsi:type="dcterms:W3CDTF">2024-01-17T02:36:00Z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2052-9.1.0.5026</vt:lpwstr>
  </property>
</Properties>
</file>