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  <w:t>附件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1：</w:t>
      </w:r>
    </w:p>
    <w:p>
      <w:pPr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36"/>
          <w:szCs w:val="36"/>
          <w:lang w:eastAsia="zh-CN"/>
        </w:rPr>
        <w:t>港口镇</w:t>
      </w:r>
      <w:r>
        <w:rPr>
          <w:rFonts w:hint="eastAsia" w:ascii="楷体_GB2312" w:hAnsi="宋体" w:eastAsia="楷体_GB2312"/>
          <w:sz w:val="36"/>
          <w:szCs w:val="36"/>
        </w:rPr>
        <w:t>20</w:t>
      </w:r>
      <w:r>
        <w:rPr>
          <w:rFonts w:hint="eastAsia" w:ascii="楷体_GB2312" w:hAnsi="宋体" w:eastAsia="楷体_GB2312"/>
          <w:sz w:val="36"/>
          <w:szCs w:val="36"/>
          <w:lang w:val="en-US" w:eastAsia="zh-CN"/>
        </w:rPr>
        <w:t>21</w:t>
      </w:r>
      <w:r>
        <w:rPr>
          <w:rFonts w:hint="eastAsia" w:ascii="楷体_GB2312" w:hAnsi="宋体" w:eastAsia="楷体_GB2312"/>
          <w:sz w:val="36"/>
          <w:szCs w:val="36"/>
        </w:rPr>
        <w:t>年</w:t>
      </w:r>
      <w:r>
        <w:rPr>
          <w:rFonts w:hint="eastAsia" w:ascii="楷体_GB2312" w:hAnsi="宋体" w:eastAsia="楷体_GB2312"/>
          <w:sz w:val="36"/>
          <w:szCs w:val="36"/>
          <w:lang w:eastAsia="zh-CN"/>
        </w:rPr>
        <w:t>胜隆社区</w:t>
      </w:r>
      <w:r>
        <w:rPr>
          <w:rFonts w:hint="eastAsia" w:ascii="楷体_GB2312" w:hAnsi="宋体" w:eastAsia="楷体_GB2312"/>
          <w:sz w:val="36"/>
          <w:szCs w:val="36"/>
        </w:rPr>
        <w:t>招聘合同制工作人员计划表</w:t>
      </w:r>
    </w:p>
    <w:tbl>
      <w:tblPr>
        <w:tblStyle w:val="6"/>
        <w:tblW w:w="9203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0"/>
        <w:gridCol w:w="792"/>
        <w:gridCol w:w="1056"/>
        <w:gridCol w:w="802"/>
        <w:gridCol w:w="1309"/>
        <w:gridCol w:w="1965"/>
        <w:gridCol w:w="2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5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407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岗位条件要求</w:t>
            </w:r>
          </w:p>
        </w:tc>
        <w:tc>
          <w:tcPr>
            <w:tcW w:w="2239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3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7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20210101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综合工作人员</w:t>
            </w:r>
          </w:p>
        </w:tc>
        <w:tc>
          <w:tcPr>
            <w:tcW w:w="8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9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港口镇户籍，胜隆社区户籍优先，退伍军人优先；18周岁至40周岁；能熟练操作word、excel等办公软件及办公设备，具备较好的写作能力，能值夜班，能参加抗洪抗灾等抢险工作。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84" w:lineRule="atLeast"/>
        <w:ind w:left="0" w:right="0"/>
        <w:jc w:val="center"/>
        <w:rPr>
          <w:rFonts w:hint="eastAsia" w:ascii="微软雅黑" w:hAnsi="微软雅黑" w:eastAsia="微软雅黑" w:cs="微软雅黑"/>
          <w:color w:val="A0A0A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0A0A0"/>
          <w:spacing w:val="8"/>
          <w:kern w:val="0"/>
          <w:sz w:val="24"/>
          <w:szCs w:val="24"/>
          <w:shd w:val="clear" w:color="080000" w:fill="FFFFFF"/>
          <w:lang w:val="en-US" w:eastAsia="zh-CN" w:bidi="ar-SA"/>
        </w:rPr>
        <w:pict>
          <v:shape id="图片 13" o:spid="_x0000_s1026" type="#_x0000_t75" style="height:24pt;width:24pt;rotation:0f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 w:ascii="楷体_GB2312" w:hAnsi="宋体" w:eastAsia="楷体_GB2312"/>
          <w:sz w:val="28"/>
          <w:szCs w:val="28"/>
          <w:lang w:eastAsia="zh-CN"/>
        </w:rPr>
      </w:pPr>
    </w:p>
    <w:p>
      <w:pPr>
        <w:rPr>
          <w:rFonts w:hint="eastAsia" w:ascii="楷体_GB2312" w:hAnsi="宋体" w:eastAsia="楷体_GB2312"/>
          <w:sz w:val="28"/>
          <w:szCs w:val="28"/>
          <w:lang w:eastAsia="zh-CN"/>
        </w:rPr>
      </w:pPr>
      <w:r>
        <w:rPr>
          <w:rFonts w:hint="eastAsia" w:ascii="楷体_GB2312" w:hAnsi="宋体" w:eastAsia="楷体_GB2312"/>
          <w:sz w:val="28"/>
          <w:szCs w:val="28"/>
          <w:lang w:eastAsia="zh-CN"/>
        </w:rPr>
        <w:t>备注：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1.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年龄计算截止时间为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2021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年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1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月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25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日</w:t>
      </w:r>
    </w:p>
    <w:p>
      <w:pPr>
        <w:ind w:firstLine="840" w:firstLineChars="300"/>
        <w:rPr>
          <w:rFonts w:hint="eastAsia" w:ascii="楷体_GB2312" w:hAnsi="宋体" w:eastAsia="楷体_GB2312"/>
          <w:sz w:val="28"/>
          <w:szCs w:val="28"/>
          <w:lang w:eastAsia="zh-CN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2.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报名时间：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2021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年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月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1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日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至2021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年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月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5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日（工作日期间接受报名及资格审核）</w:t>
      </w:r>
    </w:p>
    <w:p>
      <w:pPr>
        <w:ind w:firstLine="840" w:firstLineChars="300"/>
        <w:rPr>
          <w:rFonts w:hint="default" w:ascii="楷体_GB2312" w:hAnsi="宋体" w:eastAsia="楷体_GB2312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3.最终解释权归港口镇胜隆社区居民委员会所有</w:t>
      </w: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361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E3D3EFE"/>
    <w:rsid w:val="046A06F1"/>
    <w:rsid w:val="094540D0"/>
    <w:rsid w:val="0B21030D"/>
    <w:rsid w:val="16E6594E"/>
    <w:rsid w:val="1A1F6317"/>
    <w:rsid w:val="22CA19FE"/>
    <w:rsid w:val="258727CD"/>
    <w:rsid w:val="284170EC"/>
    <w:rsid w:val="28CD72B5"/>
    <w:rsid w:val="2A8D625F"/>
    <w:rsid w:val="2AD40C4E"/>
    <w:rsid w:val="2CF03BAD"/>
    <w:rsid w:val="30553845"/>
    <w:rsid w:val="36077B02"/>
    <w:rsid w:val="3AFC29F3"/>
    <w:rsid w:val="3B3F0BD7"/>
    <w:rsid w:val="3DC41FB5"/>
    <w:rsid w:val="438B56D5"/>
    <w:rsid w:val="463A2601"/>
    <w:rsid w:val="48825A7C"/>
    <w:rsid w:val="48BA0CF6"/>
    <w:rsid w:val="49A2683D"/>
    <w:rsid w:val="4D304878"/>
    <w:rsid w:val="4DB65C1E"/>
    <w:rsid w:val="5171202B"/>
    <w:rsid w:val="54A206E9"/>
    <w:rsid w:val="55BF4909"/>
    <w:rsid w:val="564A6636"/>
    <w:rsid w:val="58930977"/>
    <w:rsid w:val="58995857"/>
    <w:rsid w:val="5D4D288B"/>
    <w:rsid w:val="5E3D3EFE"/>
    <w:rsid w:val="61F7358A"/>
    <w:rsid w:val="674C30E2"/>
    <w:rsid w:val="6B26608D"/>
    <w:rsid w:val="710F75EA"/>
    <w:rsid w:val="71FC2C00"/>
    <w:rsid w:val="77DF04B7"/>
    <w:rsid w:val="7FE24C7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page number"/>
    <w:basedOn w:val="4"/>
    <w:qFormat/>
    <w:uiPriority w:val="0"/>
    <w:rPr/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2019-04-03T09:09:00Z</dcterms:created>
  <dc:creator>宝G1418565650</dc:creator>
  <cp:lastModifiedBy>黄炎英</cp:lastModifiedBy>
  <cp:lastPrinted>2021-01-29T09:06:00Z</cp:lastPrinted>
  <dcterms:modified xsi:type="dcterms:W3CDTF">2021-02-02T02:09:53Z</dcterms:modified>
  <dc:title>2021年港口镇胜隆社区招聘合同制工作人员简章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