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C87EF">
      <w:pPr>
        <w:widowControl/>
        <w:tabs>
          <w:tab w:val="left" w:pos="510"/>
        </w:tabs>
        <w:spacing w:line="360" w:lineRule="auto"/>
        <w:ind w:left="106"/>
        <w:jc w:val="left"/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3</w:t>
      </w:r>
    </w:p>
    <w:p w14:paraId="4D74D975">
      <w:pPr>
        <w:widowControl/>
        <w:tabs>
          <w:tab w:val="left" w:pos="510"/>
        </w:tabs>
        <w:spacing w:line="360" w:lineRule="auto"/>
        <w:ind w:left="106"/>
        <w:jc w:val="center"/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</w:rPr>
        <w:t>公司基本信息表</w:t>
      </w:r>
    </w:p>
    <w:tbl>
      <w:tblPr>
        <w:tblStyle w:val="3"/>
        <w:tblW w:w="9174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082"/>
        <w:gridCol w:w="1460"/>
        <w:gridCol w:w="227"/>
        <w:gridCol w:w="1393"/>
        <w:gridCol w:w="256"/>
        <w:gridCol w:w="1787"/>
        <w:gridCol w:w="1443"/>
      </w:tblGrid>
      <w:tr w14:paraId="4355743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tcBorders>
              <w:top w:val="double" w:color="auto" w:sz="4" w:space="0"/>
            </w:tcBorders>
            <w:noWrap w:val="0"/>
            <w:vAlign w:val="center"/>
          </w:tcPr>
          <w:p w14:paraId="050F4475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单位名称</w:t>
            </w:r>
          </w:p>
        </w:tc>
        <w:tc>
          <w:tcPr>
            <w:tcW w:w="7648" w:type="dxa"/>
            <w:gridSpan w:val="7"/>
            <w:tcBorders>
              <w:top w:val="double" w:color="auto" w:sz="4" w:space="0"/>
            </w:tcBorders>
            <w:noWrap w:val="0"/>
            <w:vAlign w:val="center"/>
          </w:tcPr>
          <w:p w14:paraId="7A405222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184141B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noWrap w:val="0"/>
            <w:vAlign w:val="center"/>
          </w:tcPr>
          <w:p w14:paraId="2D0E22DE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地址</w:t>
            </w:r>
          </w:p>
        </w:tc>
        <w:tc>
          <w:tcPr>
            <w:tcW w:w="7648" w:type="dxa"/>
            <w:gridSpan w:val="7"/>
            <w:noWrap w:val="0"/>
            <w:vAlign w:val="center"/>
          </w:tcPr>
          <w:p w14:paraId="55560AB6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136FB05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noWrap w:val="0"/>
            <w:vAlign w:val="center"/>
          </w:tcPr>
          <w:p w14:paraId="258F0328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主管部门</w:t>
            </w:r>
          </w:p>
        </w:tc>
        <w:tc>
          <w:tcPr>
            <w:tcW w:w="2769" w:type="dxa"/>
            <w:gridSpan w:val="3"/>
            <w:noWrap w:val="0"/>
            <w:vAlign w:val="center"/>
          </w:tcPr>
          <w:p w14:paraId="6D510D01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 w14:paraId="4ABF4044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法人代表</w:t>
            </w:r>
          </w:p>
        </w:tc>
        <w:tc>
          <w:tcPr>
            <w:tcW w:w="3230" w:type="dxa"/>
            <w:gridSpan w:val="2"/>
            <w:noWrap w:val="0"/>
            <w:vAlign w:val="center"/>
          </w:tcPr>
          <w:p w14:paraId="28A2D037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0B224FD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6" w:hRule="atLeast"/>
        </w:trPr>
        <w:tc>
          <w:tcPr>
            <w:tcW w:w="1526" w:type="dxa"/>
            <w:noWrap w:val="0"/>
            <w:vAlign w:val="center"/>
          </w:tcPr>
          <w:p w14:paraId="0EE884B0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单位简介</w:t>
            </w:r>
          </w:p>
        </w:tc>
        <w:tc>
          <w:tcPr>
            <w:tcW w:w="7648" w:type="dxa"/>
            <w:gridSpan w:val="7"/>
            <w:noWrap w:val="0"/>
            <w:vAlign w:val="center"/>
          </w:tcPr>
          <w:p w14:paraId="5CCF53BB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7ADA22CC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1DF052C8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405ABE91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401BFF2E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58C8F3C3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764CDF14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4AC5EFF6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70FE2BEB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107B6AA4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192EFFAE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1E3810CC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2B629DC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26" w:type="dxa"/>
            <w:noWrap w:val="0"/>
            <w:vAlign w:val="center"/>
          </w:tcPr>
          <w:p w14:paraId="5180A9A5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单位优势及特长</w:t>
            </w:r>
          </w:p>
        </w:tc>
        <w:tc>
          <w:tcPr>
            <w:tcW w:w="7648" w:type="dxa"/>
            <w:gridSpan w:val="7"/>
            <w:noWrap w:val="0"/>
            <w:vAlign w:val="center"/>
          </w:tcPr>
          <w:p w14:paraId="78CB35B5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06AEC85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Merge w:val="restart"/>
            <w:noWrap w:val="0"/>
            <w:vAlign w:val="center"/>
          </w:tcPr>
          <w:p w14:paraId="33412EA4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单位概况</w:t>
            </w:r>
          </w:p>
        </w:tc>
        <w:tc>
          <w:tcPr>
            <w:tcW w:w="1082" w:type="dxa"/>
            <w:noWrap w:val="0"/>
            <w:vAlign w:val="center"/>
          </w:tcPr>
          <w:p w14:paraId="7F47F8A8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注册资本</w:t>
            </w:r>
          </w:p>
        </w:tc>
        <w:tc>
          <w:tcPr>
            <w:tcW w:w="1460" w:type="dxa"/>
            <w:noWrap w:val="0"/>
            <w:vAlign w:val="center"/>
          </w:tcPr>
          <w:p w14:paraId="780A7F90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万元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7994580F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占地面积</w:t>
            </w:r>
          </w:p>
        </w:tc>
        <w:tc>
          <w:tcPr>
            <w:tcW w:w="3486" w:type="dxa"/>
            <w:gridSpan w:val="3"/>
            <w:noWrap w:val="0"/>
            <w:vAlign w:val="center"/>
          </w:tcPr>
          <w:p w14:paraId="60E4514B">
            <w:pPr>
              <w:tabs>
                <w:tab w:val="left" w:pos="540"/>
              </w:tabs>
              <w:ind w:right="-105" w:rightChars="-50"/>
              <w:jc w:val="center"/>
              <w:rPr>
                <w:rFonts w:hint="eastAsia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eastAsia="zh-CN"/>
              </w:rPr>
              <w:t>㎡</w:t>
            </w:r>
          </w:p>
        </w:tc>
      </w:tr>
      <w:tr w14:paraId="370E63E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Merge w:val="continue"/>
            <w:noWrap w:val="0"/>
            <w:vAlign w:val="top"/>
          </w:tcPr>
          <w:p w14:paraId="5F90B3DB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243E6620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职工总数</w:t>
            </w:r>
          </w:p>
        </w:tc>
        <w:tc>
          <w:tcPr>
            <w:tcW w:w="1460" w:type="dxa"/>
            <w:noWrap w:val="0"/>
            <w:vAlign w:val="center"/>
          </w:tcPr>
          <w:p w14:paraId="739084C9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人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29BE531C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建筑面积</w:t>
            </w:r>
          </w:p>
        </w:tc>
        <w:tc>
          <w:tcPr>
            <w:tcW w:w="3486" w:type="dxa"/>
            <w:gridSpan w:val="3"/>
            <w:noWrap w:val="0"/>
            <w:vAlign w:val="center"/>
          </w:tcPr>
          <w:p w14:paraId="1AF27CD9">
            <w:pPr>
              <w:tabs>
                <w:tab w:val="left" w:pos="540"/>
              </w:tabs>
              <w:ind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eastAsia="zh-CN"/>
              </w:rPr>
              <w:t>㎡</w:t>
            </w:r>
            <w:bookmarkStart w:id="0" w:name="_GoBack"/>
            <w:bookmarkEnd w:id="0"/>
          </w:p>
        </w:tc>
      </w:tr>
      <w:tr w14:paraId="63DDE63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Merge w:val="continue"/>
            <w:noWrap w:val="0"/>
            <w:vAlign w:val="top"/>
          </w:tcPr>
          <w:p w14:paraId="13B59CE7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</w:p>
        </w:tc>
        <w:tc>
          <w:tcPr>
            <w:tcW w:w="1082" w:type="dxa"/>
            <w:vMerge w:val="restart"/>
            <w:noWrap w:val="0"/>
            <w:vAlign w:val="center"/>
          </w:tcPr>
          <w:p w14:paraId="1C84F675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资产情况</w:t>
            </w:r>
          </w:p>
        </w:tc>
        <w:tc>
          <w:tcPr>
            <w:tcW w:w="1460" w:type="dxa"/>
            <w:noWrap w:val="0"/>
            <w:vAlign w:val="center"/>
          </w:tcPr>
          <w:p w14:paraId="7AC636D7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净资产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307A568A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万元</w:t>
            </w:r>
          </w:p>
        </w:tc>
        <w:tc>
          <w:tcPr>
            <w:tcW w:w="2043" w:type="dxa"/>
            <w:gridSpan w:val="2"/>
            <w:noWrap w:val="0"/>
            <w:vAlign w:val="center"/>
          </w:tcPr>
          <w:p w14:paraId="17BF501F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固定资产原值</w:t>
            </w:r>
          </w:p>
        </w:tc>
        <w:tc>
          <w:tcPr>
            <w:tcW w:w="1443" w:type="dxa"/>
            <w:noWrap w:val="0"/>
            <w:vAlign w:val="center"/>
          </w:tcPr>
          <w:p w14:paraId="52530B98">
            <w:pPr>
              <w:tabs>
                <w:tab w:val="left" w:pos="540"/>
              </w:tabs>
              <w:ind w:left="-132" w:leftChars="-64" w:right="-105" w:rightChars="-50" w:hanging="2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万元</w:t>
            </w:r>
          </w:p>
        </w:tc>
      </w:tr>
      <w:tr w14:paraId="1A068A6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Merge w:val="continue"/>
            <w:noWrap w:val="0"/>
            <w:vAlign w:val="top"/>
          </w:tcPr>
          <w:p w14:paraId="51BD3F67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</w:p>
        </w:tc>
        <w:tc>
          <w:tcPr>
            <w:tcW w:w="1082" w:type="dxa"/>
            <w:vMerge w:val="continue"/>
            <w:noWrap w:val="0"/>
            <w:vAlign w:val="center"/>
          </w:tcPr>
          <w:p w14:paraId="5E38BC1C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053648BD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负债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6EAB6651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万元</w:t>
            </w:r>
          </w:p>
        </w:tc>
        <w:tc>
          <w:tcPr>
            <w:tcW w:w="2043" w:type="dxa"/>
            <w:gridSpan w:val="2"/>
            <w:noWrap w:val="0"/>
            <w:vAlign w:val="center"/>
          </w:tcPr>
          <w:p w14:paraId="67073B51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固定资产净值</w:t>
            </w:r>
          </w:p>
        </w:tc>
        <w:tc>
          <w:tcPr>
            <w:tcW w:w="1443" w:type="dxa"/>
            <w:noWrap w:val="0"/>
            <w:vAlign w:val="center"/>
          </w:tcPr>
          <w:p w14:paraId="6D5B475B">
            <w:pPr>
              <w:tabs>
                <w:tab w:val="left" w:pos="540"/>
              </w:tabs>
              <w:ind w:left="-132" w:leftChars="-64" w:right="-105" w:rightChars="-50" w:hanging="2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万元</w:t>
            </w:r>
          </w:p>
        </w:tc>
      </w:tr>
      <w:tr w14:paraId="5576EA7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noWrap w:val="0"/>
            <w:vAlign w:val="center"/>
          </w:tcPr>
          <w:p w14:paraId="53050F26">
            <w:pPr>
              <w:tabs>
                <w:tab w:val="left" w:pos="540"/>
              </w:tabs>
              <w:ind w:left="0" w:leftChars="0" w:right="0" w:rightChars="0" w:firstLine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联系人</w:t>
            </w:r>
          </w:p>
        </w:tc>
        <w:tc>
          <w:tcPr>
            <w:tcW w:w="2542" w:type="dxa"/>
            <w:gridSpan w:val="2"/>
            <w:noWrap w:val="0"/>
            <w:vAlign w:val="center"/>
          </w:tcPr>
          <w:p w14:paraId="3E08E32A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6AC6C98A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联系电话</w:t>
            </w:r>
          </w:p>
        </w:tc>
        <w:tc>
          <w:tcPr>
            <w:tcW w:w="3486" w:type="dxa"/>
            <w:gridSpan w:val="3"/>
            <w:noWrap w:val="0"/>
            <w:vAlign w:val="center"/>
          </w:tcPr>
          <w:p w14:paraId="0D49138E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 w14:paraId="0B1E15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right="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330E96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right="0"/>
        <w:jc w:val="both"/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-SA"/>
        </w:rPr>
      </w:pPr>
    </w:p>
    <w:p w14:paraId="445FE1F7"/>
    <w:p w14:paraId="3327255B"/>
    <w:p w14:paraId="44899C18"/>
    <w:p w14:paraId="140D111B"/>
    <w:p w14:paraId="5527088E"/>
    <w:sectPr>
      <w:pgSz w:w="11906" w:h="16838"/>
      <w:pgMar w:top="1134" w:right="1800" w:bottom="1134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wM2U3YzViZWZiNmE0NzcwNDc5OGZhZjE2NTEzYjAifQ=="/>
  </w:docVars>
  <w:rsids>
    <w:rsidRoot w:val="5C000392"/>
    <w:rsid w:val="5C000392"/>
    <w:rsid w:val="6FEB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2024-05-16T19:46:00Z</dcterms:created>
  <dc:creator>般若波罗蜜</dc:creator>
  <cp:lastModifiedBy>kylin</cp:lastModifiedBy>
  <dcterms:modified xsi:type="dcterms:W3CDTF">2025-01-21T09:06:41Z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6B7FA8EE4E9F18F921F38E67D6BDCD9F_43</vt:lpwstr>
  </property>
</Properties>
</file>